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7849" w:rsidRPr="00DD30B0" w:rsidRDefault="003C7849">
      <w:pPr>
        <w:pStyle w:val="ConsPlusNormal0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4"/>
      </w:tblGrid>
      <w:tr w:rsidR="00DD30B0" w:rsidRPr="00DD30B0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C7849" w:rsidRPr="00DD30B0" w:rsidRDefault="00D27EE5">
            <w:pPr>
              <w:pStyle w:val="ConsPlusNormal0"/>
            </w:pPr>
            <w:r w:rsidRPr="00DD30B0">
              <w:t>29 октября 2024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C7849" w:rsidRPr="00DD30B0" w:rsidRDefault="00D27EE5">
            <w:pPr>
              <w:pStyle w:val="ConsPlusNormal0"/>
              <w:jc w:val="right"/>
            </w:pPr>
            <w:r w:rsidRPr="00DD30B0">
              <w:t>N 367-ФЗ</w:t>
            </w:r>
          </w:p>
        </w:tc>
      </w:tr>
    </w:tbl>
    <w:p w:rsidR="003C7849" w:rsidRPr="00DD30B0" w:rsidRDefault="003C7849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jc w:val="center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РОССИЙСКАЯ ФЕДЕРАЦИЯ</w:t>
      </w:r>
    </w:p>
    <w:p w:rsidR="003C7849" w:rsidRPr="00DD30B0" w:rsidRDefault="003C7849">
      <w:pPr>
        <w:pStyle w:val="ConsPlusTitle0"/>
        <w:jc w:val="center"/>
        <w:rPr>
          <w:rFonts w:ascii="Times New Roman" w:hAnsi="Times New Roman" w:cs="Times New Roman"/>
        </w:rPr>
      </w:pPr>
    </w:p>
    <w:p w:rsidR="003C7849" w:rsidRPr="00DD30B0" w:rsidRDefault="00D27EE5">
      <w:pPr>
        <w:pStyle w:val="ConsPlusTitle0"/>
        <w:jc w:val="center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ФЕДЕРАЛЬНЫЙ ЗАКОН</w:t>
      </w:r>
    </w:p>
    <w:p w:rsidR="003C7849" w:rsidRPr="00DD30B0" w:rsidRDefault="003C7849">
      <w:pPr>
        <w:pStyle w:val="ConsPlusTitle0"/>
        <w:ind w:firstLine="540"/>
        <w:jc w:val="both"/>
        <w:rPr>
          <w:rFonts w:ascii="Times New Roman" w:hAnsi="Times New Roman" w:cs="Times New Roman"/>
        </w:rPr>
      </w:pPr>
    </w:p>
    <w:p w:rsidR="003C7849" w:rsidRPr="00DD30B0" w:rsidRDefault="00D27EE5">
      <w:pPr>
        <w:pStyle w:val="ConsPlusTitle0"/>
        <w:jc w:val="center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О ВНЕСЕНИИ ИЗМЕНЕНИЙ</w:t>
      </w:r>
    </w:p>
    <w:p w:rsidR="003C7849" w:rsidRPr="00DD30B0" w:rsidRDefault="00D27EE5">
      <w:pPr>
        <w:pStyle w:val="ConsPlusTitle0"/>
        <w:jc w:val="center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В ОТДЕЛЬНЫЕ ЗАКОНОДАТЕЛЬНЫЕ АКТЫ РОССИЙСКОЙ</w:t>
      </w:r>
    </w:p>
    <w:p w:rsidR="003C7849" w:rsidRPr="00DD30B0" w:rsidRDefault="00D27EE5">
      <w:pPr>
        <w:pStyle w:val="ConsPlusTitle0"/>
        <w:jc w:val="center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ФЕДЕРАЦИИ, ПРИОСТАНОВЛЕНИИ ДЕЙСТВИЯ ОТДЕЛЬНЫХ ПОЛОЖЕНИЙ</w:t>
      </w:r>
    </w:p>
    <w:p w:rsidR="003C7849" w:rsidRPr="00DD30B0" w:rsidRDefault="00D27EE5">
      <w:pPr>
        <w:pStyle w:val="ConsPlusTitle0"/>
        <w:jc w:val="center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ЗАКОНОДАТЕЛЬНЫХ АКТОВ РОССИЙСКОЙ ФЕДЕРАЦИИ, ПРИЗНАНИИ</w:t>
      </w:r>
    </w:p>
    <w:p w:rsidR="003C7849" w:rsidRPr="00DD30B0" w:rsidRDefault="00D27EE5">
      <w:pPr>
        <w:pStyle w:val="ConsPlusTitle0"/>
        <w:jc w:val="center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УТРАТИВШИМИ СИЛУ ОТДЕЛЬНЫХ ПОЛОЖЕНИЙ ЗАКОНОДАТЕЛЬНЫХ АКТОВ</w:t>
      </w:r>
    </w:p>
    <w:p w:rsidR="003C7849" w:rsidRPr="00DD30B0" w:rsidRDefault="00D27EE5">
      <w:pPr>
        <w:pStyle w:val="ConsPlusTitle0"/>
        <w:jc w:val="center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РОССИЙСКОЙ ФЕДЕРАЦИИ И ОБ УСТАНОВЛЕНИИ ОСОБЕННОСТЕЙ</w:t>
      </w:r>
    </w:p>
    <w:p w:rsidR="003C7849" w:rsidRPr="00DD30B0" w:rsidRDefault="00D27EE5">
      <w:pPr>
        <w:pStyle w:val="ConsPlusTitle0"/>
        <w:jc w:val="center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ИСПОЛНЕНИЯ БЮДЖЕТОВ БЮДЖЕТНОЙ СИСТЕ</w:t>
      </w:r>
      <w:r w:rsidRPr="00DD30B0">
        <w:rPr>
          <w:rFonts w:ascii="Times New Roman" w:hAnsi="Times New Roman" w:cs="Times New Roman"/>
        </w:rPr>
        <w:t>МЫ РОССИЙСКОЙ</w:t>
      </w:r>
    </w:p>
    <w:p w:rsidR="003C7849" w:rsidRPr="00DD30B0" w:rsidRDefault="00D27EE5">
      <w:pPr>
        <w:pStyle w:val="ConsPlusTitle0"/>
        <w:jc w:val="center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ФЕДЕРАЦИИ В 2025 ГОДУ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jc w:val="right"/>
      </w:pPr>
      <w:r w:rsidRPr="00DD30B0">
        <w:t>Принят</w:t>
      </w:r>
    </w:p>
    <w:p w:rsidR="003C7849" w:rsidRPr="00DD30B0" w:rsidRDefault="00D27EE5">
      <w:pPr>
        <w:pStyle w:val="ConsPlusNormal0"/>
        <w:jc w:val="right"/>
      </w:pPr>
      <w:r w:rsidRPr="00DD30B0">
        <w:t>Государственной Думой</w:t>
      </w:r>
    </w:p>
    <w:p w:rsidR="003C7849" w:rsidRPr="00DD30B0" w:rsidRDefault="00D27EE5">
      <w:pPr>
        <w:pStyle w:val="ConsPlusNormal0"/>
        <w:jc w:val="right"/>
      </w:pPr>
      <w:r w:rsidRPr="00DD30B0">
        <w:t>22 октября 2024 года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jc w:val="right"/>
      </w:pPr>
      <w:r w:rsidRPr="00DD30B0">
        <w:t>Одобрен</w:t>
      </w:r>
    </w:p>
    <w:p w:rsidR="003C7849" w:rsidRPr="00DD30B0" w:rsidRDefault="00D27EE5">
      <w:pPr>
        <w:pStyle w:val="ConsPlusNormal0"/>
        <w:jc w:val="right"/>
      </w:pPr>
      <w:r w:rsidRPr="00DD30B0">
        <w:t>Советом Федерации</w:t>
      </w:r>
    </w:p>
    <w:p w:rsidR="003C7849" w:rsidRDefault="00D27EE5">
      <w:pPr>
        <w:pStyle w:val="ConsPlusNormal0"/>
        <w:jc w:val="right"/>
      </w:pPr>
      <w:r w:rsidRPr="00DD30B0">
        <w:t>23 октября 2024 года</w:t>
      </w:r>
    </w:p>
    <w:p w:rsidR="00DD30B0" w:rsidRDefault="00DD30B0">
      <w:pPr>
        <w:pStyle w:val="ConsPlusNormal0"/>
        <w:jc w:val="right"/>
      </w:pPr>
    </w:p>
    <w:p w:rsidR="00DD30B0" w:rsidRPr="00DD30B0" w:rsidRDefault="00DD30B0" w:rsidP="00DD30B0">
      <w:pPr>
        <w:pStyle w:val="ConsPlusNormal0"/>
        <w:jc w:val="center"/>
      </w:pPr>
      <w:r w:rsidRPr="00DD30B0">
        <w:t>Список изменяющих документов</w:t>
      </w:r>
    </w:p>
    <w:p w:rsidR="00DD30B0" w:rsidRPr="00DD30B0" w:rsidRDefault="00DD30B0" w:rsidP="00DD30B0">
      <w:pPr>
        <w:pStyle w:val="ConsPlusNormal0"/>
        <w:jc w:val="center"/>
      </w:pPr>
      <w:r w:rsidRPr="00DD30B0">
        <w:t>(в ред. Федеральных законов от 26.12.2024 N 488-ФЗ,</w:t>
      </w:r>
    </w:p>
    <w:p w:rsidR="00DD30B0" w:rsidRPr="00DD30B0" w:rsidRDefault="00DD30B0" w:rsidP="00DD30B0">
      <w:pPr>
        <w:pStyle w:val="ConsPlusNormal0"/>
        <w:jc w:val="center"/>
      </w:pPr>
      <w:r w:rsidRPr="00DD30B0">
        <w:t>от 21.04.2025 N 84-ФЗ)</w:t>
      </w:r>
    </w:p>
    <w:p w:rsidR="003C7849" w:rsidRPr="00DD30B0" w:rsidRDefault="003C7849">
      <w:pPr>
        <w:pStyle w:val="ConsPlusNormal0"/>
        <w:jc w:val="both"/>
      </w:pPr>
      <w:bookmarkStart w:id="0" w:name="_GoBack"/>
      <w:bookmarkEnd w:id="0"/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bookmarkStart w:id="1" w:name="P28"/>
      <w:bookmarkEnd w:id="1"/>
      <w:r w:rsidRPr="00DD30B0">
        <w:rPr>
          <w:rFonts w:ascii="Times New Roman" w:hAnsi="Times New Roman" w:cs="Times New Roman"/>
        </w:rPr>
        <w:t>Статья 1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Внести в Федеральный </w:t>
      </w:r>
      <w:r w:rsidRPr="00DD30B0">
        <w:t>закон</w:t>
      </w:r>
      <w:r w:rsidRPr="00DD30B0">
        <w:t xml:space="preserve"> от 12 января 1995 года N 5-ФЗ "О ветеранах" (в редакции Федерального закона от 2 января 2000 года N 40-ФЗ) (Собрание законодательства Российской Федерации, 1995, N 3, ст. 168; 2000, N 2, ст. 161; N 19, ст. 2023; 2002, N 30, ст. 3033; 2004, N 25, ст. 2480;</w:t>
      </w:r>
      <w:r w:rsidRPr="00DD30B0">
        <w:t xml:space="preserve"> N 35, ст. 3607; 2005, N 1, ст. 25; N 19, ст. 1748; 2009, N 26, ст. 3133; N 30, ст. 3739; N 52, ст. 6403; 2010, N 19, ст. 2287; N 27, ст. 3433; N 31, ст. 4206; N 50, ст. 6609; 2011, N 47, ст. 6608; 2013, N 27, ст. 3477; N 48, ст. 6165; 2015, N 27, ст. 3967</w:t>
      </w:r>
      <w:r w:rsidRPr="00DD30B0">
        <w:t>; N 48, ст. 6724; 2016, N 22, ст. 3097; N 27, ст. 4189; 2017, N 31, ст. 4766; N 45, ст. 6581; 2018, N 31, ст. 4853; 2019, N 40, ст. 5488; 2020, N 52, ст. 8577; 2021, N 1, ст. 47; 2022, N 8, ст. 1038; N 29, ст. 5248; 2023, N 18, ст. 3214) следующие изменени</w:t>
      </w:r>
      <w:r w:rsidRPr="00DD30B0">
        <w:t>я: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1) </w:t>
      </w:r>
      <w:r w:rsidRPr="00DD30B0">
        <w:t>по</w:t>
      </w:r>
      <w:r w:rsidRPr="00DD30B0">
        <w:t>дпункт 13 пункта 1 статьи 14</w:t>
      </w:r>
      <w:r w:rsidRPr="00DD30B0">
        <w:t xml:space="preserve"> изложить в следующей редакции: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"13) обеспечение протезами (кроме зубных протезов) и протезно-ортопедическими изделиями в порядке, установленном Правительством Российской Федерации;";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2) </w:t>
      </w:r>
      <w:r w:rsidRPr="00DD30B0">
        <w:t>подпункт 12 пункта 1 статьи 15</w:t>
      </w:r>
      <w:r w:rsidRPr="00DD30B0">
        <w:t xml:space="preserve"> изложить в следующ</w:t>
      </w:r>
      <w:r w:rsidRPr="00DD30B0">
        <w:t>ей редакции: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"12) обеспечение протезами (кроме зубных протезов) и протезно-ортопедическими изделиями в порядке, установленном Правительством Российской Федерации;";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lastRenderedPageBreak/>
        <w:t xml:space="preserve">3) </w:t>
      </w:r>
      <w:r w:rsidRPr="00DD30B0">
        <w:t>подпункт 10 пункта 1 статьи 16</w:t>
      </w:r>
      <w:r w:rsidRPr="00DD30B0">
        <w:t xml:space="preserve"> изложить в следующей редакции: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"10) обеспечение протезами (кроме </w:t>
      </w:r>
      <w:r w:rsidRPr="00DD30B0">
        <w:t>зубных протезов) и протезно-ортопедическими изделиями в порядке, установленном Правительством Российской Федерации;";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4) </w:t>
      </w:r>
      <w:r w:rsidRPr="00DD30B0">
        <w:t>подпункт 8 статьи 17</w:t>
      </w:r>
      <w:r w:rsidRPr="00DD30B0">
        <w:t xml:space="preserve"> изложить в следующей редакции: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"8) обеспечение протезами (кроме зубных протезов) и протезно-ортопедическими изделиями в по</w:t>
      </w:r>
      <w:r w:rsidRPr="00DD30B0">
        <w:t>рядке, установленном Правительством Российской Федерации;";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5) </w:t>
      </w:r>
      <w:r w:rsidRPr="00DD30B0">
        <w:t>подпункт 8 пункта 1 статьи 18</w:t>
      </w:r>
      <w:r w:rsidRPr="00DD30B0">
        <w:t xml:space="preserve"> изложить в следующей редакции: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"8) обеспечение протезами (кроме зубных протезов) и протезно-ортопедическими изделиями в порядке, установленном Правительством Российской Фе</w:t>
      </w:r>
      <w:r w:rsidRPr="00DD30B0">
        <w:t>дерации;";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6) </w:t>
      </w:r>
      <w:r w:rsidRPr="00DD30B0">
        <w:t>подпункт 9 пункта 1 статьи 19</w:t>
      </w:r>
      <w:r w:rsidRPr="00DD30B0">
        <w:t xml:space="preserve"> изложить в следующей редакции: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"9) обеспечение протезами (кроме зубных протезов) и протезно-ортопедическими изделиями в порядке, установленном Правительством Российской Федерации;".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2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>Часть пятую статьи 9</w:t>
      </w:r>
      <w:r w:rsidRPr="00DD30B0">
        <w:t xml:space="preserve"> Федерального закона от 19 мая 1995 года N 81-ФЗ "О государственных пособиях гражданам, имеющим детей" (Собрание законодательства Российской Федерации, 1995, N 21, ст. 1929; 2022, N 48, ст. 8322; 2024, N 33, ст. 5009) после слов "</w:t>
      </w:r>
      <w:r w:rsidRPr="00DD30B0">
        <w:t>у заявителя и членов его семьи" дополнить словами "доходов от трудовой, предпринимательской и иных видов деятельности, а также иных доходов,".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3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>Пункт 2 статьи 20</w:t>
      </w:r>
      <w:r w:rsidRPr="00DD30B0">
        <w:t xml:space="preserve"> Федерального закона от 16 июля 1999 года N 165-ФЗ "Об </w:t>
      </w:r>
      <w:r w:rsidRPr="00DD30B0">
        <w:t>основах обязательного социального страхования" (Собрание законодательства Российской Федерации, 1999, N 29, ст. 3686; 2016, N 27, ст. 4183; 2018, N 32, ст. 5099; 2022, N 9, ст. 1250; N 29, ст. 5204) изложить в следующей редакции: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"2. Выпадающие доходы бюдж</w:t>
      </w:r>
      <w:r w:rsidRPr="00DD30B0">
        <w:t xml:space="preserve">етов государственных внебюджетных фондов в части обязательного социального страхования на случай временной нетрудоспособности и в связи с материнством и обязательного медицинского страхования в связи с применением тарифов страховых взносов, установленных </w:t>
      </w:r>
      <w:r w:rsidRPr="00DD30B0">
        <w:t>статьей 427</w:t>
      </w:r>
      <w:r w:rsidRPr="00DD30B0">
        <w:t xml:space="preserve"> Налогового кодекса Российской Федерации, тарифа страховых взносов, установленного </w:t>
      </w:r>
      <w:r w:rsidRPr="00DD30B0">
        <w:t>частью 1.1 статьи 18</w:t>
      </w:r>
      <w:r w:rsidRPr="00DD30B0">
        <w:t xml:space="preserve"> Федерального закона о</w:t>
      </w:r>
      <w:r w:rsidRPr="00DD30B0">
        <w:t xml:space="preserve">т 25 февраля 2022 года N 17-ФЗ "О проведении эксперимента по установлению специального налогового режима "Автоматизированная упрощенная система налогообложения", и размера страховых взносов на обязательное медицинское страхование, установленного </w:t>
      </w:r>
      <w:r w:rsidRPr="00DD30B0">
        <w:t>пунктом 2 части 7 статьи 18</w:t>
      </w:r>
      <w:r w:rsidRPr="00DD30B0">
        <w:t xml:space="preserve"> Федерального закона от 25 февраля 2022 года N 17-ФЗ "О проведении эксперимента по установлению специального налогового режима "Автоматизированная упрощенная сист</w:t>
      </w:r>
      <w:r w:rsidRPr="00DD30B0">
        <w:t>ема налогообложения", компенсируются за счет межбюджетных трансфертов, предоставляемых из федерального бюджета бюджетам Фонда пенсионного и социального страхования Российской Федерации, Федерального фонда обязательного медицинского страхования. Объем указа</w:t>
      </w:r>
      <w:r w:rsidRPr="00DD30B0">
        <w:t xml:space="preserve">нной компенсации определяется как разница между суммой страховых взносов, которую могли бы уплатить плательщики страховых взносов в соответствии с тарифами, установленными </w:t>
      </w:r>
      <w:r w:rsidRPr="00DD30B0">
        <w:t>статьей 425</w:t>
      </w:r>
      <w:r w:rsidRPr="00DD30B0">
        <w:t xml:space="preserve"> Налогового кодекса Росс</w:t>
      </w:r>
      <w:r w:rsidRPr="00DD30B0">
        <w:t xml:space="preserve">ийской Федерации, и суммой страховых взносов, подлежащих уплате </w:t>
      </w:r>
      <w:r w:rsidRPr="00DD30B0">
        <w:lastRenderedPageBreak/>
        <w:t xml:space="preserve">ими в соответствии с тарифами, установленными </w:t>
      </w:r>
      <w:r w:rsidRPr="00DD30B0">
        <w:t>статьей 427</w:t>
      </w:r>
      <w:r w:rsidRPr="00DD30B0">
        <w:t xml:space="preserve"> Налогового кодекса Российской Федерации, и тарифом, установленным </w:t>
      </w:r>
      <w:r w:rsidRPr="00DD30B0">
        <w:t>частью 1.1 статьи 18</w:t>
      </w:r>
      <w:r w:rsidRPr="00DD30B0">
        <w:t xml:space="preserve"> Федерального закона от 25 февраля 2022</w:t>
      </w:r>
      <w:r w:rsidRPr="00DD30B0">
        <w:t xml:space="preserve"> года N 17-ФЗ "О проведении эксперимента по установлению специального налогового режима "Автоматизированная упрощенная система налогообложения", а также как разница между суммой страховых взносов, исчисленных в размере 46 процентов от суммы налога, подлежа</w:t>
      </w:r>
      <w:r w:rsidRPr="00DD30B0">
        <w:t xml:space="preserve">щей уплате плательщиками страховых взносов в соответствии с Федеральным </w:t>
      </w:r>
      <w:r w:rsidRPr="00DD30B0">
        <w:t>законом</w:t>
      </w:r>
      <w:r w:rsidRPr="00DD30B0">
        <w:t xml:space="preserve"> от 25 февраля 2022 года N 17-ФЗ "О проведении эксперимента по установлению специального налогового режима "Автоматизиров</w:t>
      </w:r>
      <w:r w:rsidRPr="00DD30B0">
        <w:t xml:space="preserve">анная упрощенная система налогообложения", но не более размера страховых взносов на обязательное медицинское страхование, установленного </w:t>
      </w:r>
      <w:r w:rsidRPr="00DD30B0">
        <w:t>подпунктом 1 пункта 1.2 статьи 430</w:t>
      </w:r>
      <w:r w:rsidRPr="00DD30B0">
        <w:t xml:space="preserve"> Налогового кодекса Российской Федер</w:t>
      </w:r>
      <w:r w:rsidRPr="00DD30B0">
        <w:t xml:space="preserve">ации, и суммой страховых взносов на обязательное медицинское страхование, подлежащих уплате ими за период применения специального налогового режима "Автоматизированная упрощенная система налогообложения" в соответствии с </w:t>
      </w:r>
      <w:r w:rsidRPr="00DD30B0">
        <w:t>пунктом 2 части 7 статьи 18</w:t>
      </w:r>
      <w:r w:rsidRPr="00DD30B0">
        <w:t xml:space="preserve"> Федерального закона от 25 февраля 2022 года N 17-ФЗ "О проведении эксперимента по установлению специального налогового режима "Автоматизированная упрощенная система налогообложения", и у</w:t>
      </w:r>
      <w:r w:rsidRPr="00DD30B0">
        <w:t>станавливается на очередной финансовый год федеральным законом о федеральном бюджете на очередной финансовый год и плановый период.".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bookmarkStart w:id="2" w:name="P53"/>
      <w:bookmarkEnd w:id="2"/>
      <w:r w:rsidRPr="00DD30B0">
        <w:rPr>
          <w:rFonts w:ascii="Times New Roman" w:hAnsi="Times New Roman" w:cs="Times New Roman"/>
        </w:rPr>
        <w:t>Статья 4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>Пункт 1 части 2 статьи 12.1</w:t>
      </w:r>
      <w:r w:rsidRPr="00DD30B0">
        <w:t xml:space="preserve"> Федерального закона от 17 июля 1999 года N 178-ФЗ "О государственной социальной помощи" (Собрание законодательства Российской Федерации, 1999, N 29, ст. 3699; 2009, N 30, ст. 3739; 2014, N 11, ст. 1098; N 30, ст.</w:t>
      </w:r>
      <w:r w:rsidRPr="00DD30B0">
        <w:t xml:space="preserve"> 4217; 2016, N 52, ст. 7502, 7503; 2017, N 27, ст. 3951; 2018, N 1, ст. 4; N 53, ст. 8462; 2019, N 14, ст. 1462; N 40, ст. 5488; N 49, ст. 6971; 2021, N 1, ст. 12; N 22, ст. 3688; 2022, N 11, ст. 1596; N 16, ст. 2615; 2023, N 1, ст. 16; 2024, N 8, ст. 1048</w:t>
      </w:r>
      <w:r w:rsidRPr="00DD30B0">
        <w:t>) изложить в следующей редакции: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"1) пенсий, в том числе сумма полагающейся страховой пенсии по старости с учетом фиксированной выплаты к страховой пенсии, повышений фиксированной выплаты к страховой пенсии, установленной в соответствии с Федеральным </w:t>
      </w:r>
      <w:r w:rsidRPr="00DD30B0">
        <w:t>законом</w:t>
      </w:r>
      <w:r w:rsidRPr="00DD30B0">
        <w:t xml:space="preserve"> от 28 декабря 2013 года N 400-ФЗ "О страховых пен</w:t>
      </w:r>
      <w:r w:rsidRPr="00DD30B0">
        <w:t xml:space="preserve">сиях" (за исключением надбавки на уход к страховой пенсии в соответствии с </w:t>
      </w:r>
      <w:r w:rsidRPr="00DD30B0">
        <w:t>частью 2.1 статьи 17</w:t>
      </w:r>
      <w:r w:rsidRPr="00DD30B0">
        <w:t xml:space="preserve"> Федерального закона от 28 декабря 2013 года N 400-ФЗ "О страховых пенсиях", а также надбавки на уход к пенсии по государственному пенсионному обеспечению в соответствии со </w:t>
      </w:r>
      <w:r w:rsidRPr="00DD30B0">
        <w:t>статьей 18.1</w:t>
      </w:r>
      <w:r w:rsidRPr="00DD30B0">
        <w:t xml:space="preserve"> Федерального закона от 15 декабря 2001 года N 166-ФЗ "О государственном пенсионном обеспечении в Российской Федерации"), и накопительной пенсии, установленной в соответствии с Федеральным </w:t>
      </w:r>
      <w:r w:rsidRPr="00DD30B0">
        <w:t>законом</w:t>
      </w:r>
      <w:r w:rsidRPr="00DD30B0">
        <w:t xml:space="preserve"> от 28 декабря 2013 года N 424-ФЗ "О накопительной пенсии", в слу</w:t>
      </w:r>
      <w:r w:rsidRPr="00DD30B0">
        <w:t>чае отказа пенсионера от получения указанных пенсий;".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5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Внести в Федеральный </w:t>
      </w:r>
      <w:r w:rsidRPr="00DD30B0">
        <w:t>закон</w:t>
      </w:r>
      <w:r w:rsidRPr="00DD30B0">
        <w:t xml:space="preserve"> от 15 декабря 2001 года N 167-ФЗ "Об обязательном пенсионном страховании в Российской Федерации" (Собрание законодательства Российской Фе</w:t>
      </w:r>
      <w:r w:rsidRPr="00DD30B0">
        <w:t>дерации, 2001, N 51, ст. 4832; 2008, N 18, ст. 1942; N 30, ст. 3602; 2009, N 30, ст. 3739; 2011, N 23, ст. 3258; N 49, ст. 7037, 7057; 2012, N 50, ст. 6966; 2013, N 52, ст. 6986; 2014, N 30, ст. 4217; 2016, N 27, ст. 4183; N 52, ст. 7486; 2018, N 41, ст. 6</w:t>
      </w:r>
      <w:r w:rsidRPr="00DD30B0">
        <w:t>190; 2021, N 47, ст. 7744; 2022, N 9, ст. 1250; N 29, ст. 5204; N 45, ст. 7664; 2023, N 1, ст. 16; N 12, ст. 1877; N 26, ст. 4675; N 29, ст. 5317; 2024, N 1, ст. 13; N 29, ст. 4102, 4105) следующие изменения: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1) </w:t>
      </w:r>
      <w:r w:rsidRPr="00DD30B0">
        <w:t>абзац одиннадцатый статьи 3</w:t>
      </w:r>
      <w:r w:rsidRPr="00DD30B0">
        <w:t xml:space="preserve"> после слов "Налогового кодекса Российской Федерации," дополнить словами "с 1 января 2025 года </w:t>
      </w:r>
      <w:r w:rsidRPr="00DD30B0">
        <w:t>пунктами 2.5</w:t>
      </w:r>
      <w:r w:rsidRPr="00DD30B0">
        <w:t xml:space="preserve"> и </w:t>
      </w:r>
      <w:r w:rsidRPr="00DD30B0">
        <w:t>2.6 статьи 427</w:t>
      </w:r>
      <w:r w:rsidRPr="00DD30B0">
        <w:t xml:space="preserve"> Налог</w:t>
      </w:r>
      <w:r w:rsidRPr="00DD30B0">
        <w:t xml:space="preserve">ового кодекса </w:t>
      </w:r>
      <w:r w:rsidRPr="00DD30B0">
        <w:lastRenderedPageBreak/>
        <w:t>Российской Федерации,";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2) </w:t>
      </w:r>
      <w:r w:rsidRPr="00DD30B0">
        <w:t>пункт 2 статьи 17</w:t>
      </w:r>
      <w:r w:rsidRPr="00DD30B0">
        <w:t xml:space="preserve"> изложить в следующей редакции: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"2. Средства федерального бюджета включают межбюджетный трансферт из федерального бюджета, предоставляемый бюджету Фонда </w:t>
      </w:r>
      <w:r w:rsidRPr="00DD30B0">
        <w:t>на обязательное пенсионное страхование. Трансферт на обязательное пенсионное страхование определяется в том числе с учетом валоризации величины расчетного пенсионного капитала, выпадающих доходов бюджета Фонда в связи с установлением пониженных тарифов стр</w:t>
      </w:r>
      <w:r w:rsidRPr="00DD30B0">
        <w:t xml:space="preserve">аховых взносов, тарифов страховых взносов, установленных </w:t>
      </w:r>
      <w:r w:rsidRPr="00DD30B0">
        <w:t>статьей 18</w:t>
      </w:r>
      <w:r w:rsidRPr="00DD30B0">
        <w:t xml:space="preserve"> Федерального закона от 25 февраля 2022 года N 17-ФЗ "</w:t>
      </w:r>
      <w:r w:rsidRPr="00DD30B0">
        <w:t xml:space="preserve">О проведении эксперимента по установлению специального налогового режима "Автоматизированная упрощенная система налогообложения", возмещения расходов по выплате страховых пенсий в связи с зачетом в страховой стаж периодов, указанных в </w:t>
      </w:r>
      <w:r w:rsidRPr="00DD30B0">
        <w:t>пункте 1</w:t>
      </w:r>
      <w:r w:rsidRPr="00DD30B0">
        <w:t xml:space="preserve"> (в части военной службы по призыву), </w:t>
      </w:r>
      <w:r w:rsidRPr="00DD30B0">
        <w:t>пунктах 3</w:t>
      </w:r>
      <w:r w:rsidRPr="00DD30B0">
        <w:t xml:space="preserve">, </w:t>
      </w:r>
      <w:r w:rsidRPr="00DD30B0">
        <w:t>6</w:t>
      </w:r>
      <w:r w:rsidRPr="00DD30B0">
        <w:t xml:space="preserve"> - </w:t>
      </w:r>
      <w:r w:rsidRPr="00DD30B0">
        <w:t>8</w:t>
      </w:r>
      <w:r w:rsidRPr="00DD30B0">
        <w:t xml:space="preserve">, </w:t>
      </w:r>
      <w:r w:rsidRPr="00DD30B0">
        <w:t>10</w:t>
      </w:r>
      <w:r w:rsidRPr="00DD30B0">
        <w:t xml:space="preserve"> и </w:t>
      </w:r>
      <w:r w:rsidRPr="00DD30B0">
        <w:t>12 части 1 статьи 12</w:t>
      </w:r>
      <w:r w:rsidRPr="00DD30B0">
        <w:t xml:space="preserve"> Федерального закона от 28 декабря 2013 года N 400-ФЗ "О страховых пенсиях", на реализацию прав при установлении страховых пенси</w:t>
      </w:r>
      <w:r w:rsidRPr="00DD30B0">
        <w:t xml:space="preserve">й отдельным категориям граждан в соответствии с Федеральным </w:t>
      </w:r>
      <w:r w:rsidRPr="00DD30B0">
        <w:t>законом</w:t>
      </w:r>
      <w:r w:rsidRPr="00DD30B0">
        <w:t xml:space="preserve"> от 4 июня 2011 года N 126-ФЗ "О гарантиях пенсионного обеспечения для отдельных категорий граждан", досрочного назначения страховых пенсий лицам, указанным в </w:t>
      </w:r>
      <w:r w:rsidRPr="00DD30B0">
        <w:t>статьях 30</w:t>
      </w:r>
      <w:r w:rsidRPr="00DD30B0">
        <w:t xml:space="preserve"> - </w:t>
      </w:r>
      <w:r w:rsidRPr="00DD30B0">
        <w:t>32</w:t>
      </w:r>
      <w:r w:rsidRPr="00DD30B0">
        <w:t xml:space="preserve"> Федерального закона от 28 декабря 2013 года N 400-ФЗ "О страховых пенсиях" (умен</w:t>
      </w:r>
      <w:r w:rsidRPr="00DD30B0">
        <w:t xml:space="preserve">ьшенных на сумму доходов от дополнительных тарифов страховых взносов, уплачиваемых страхователями в соответствии со статьей 33.2 настоящего Федерального закона), повышения фиксированной выплаты к страховой пенсии в соответствии со </w:t>
      </w:r>
      <w:r w:rsidRPr="00DD30B0">
        <w:t>статьей 17</w:t>
      </w:r>
      <w:r w:rsidRPr="00DD30B0">
        <w:t xml:space="preserve"> Федерального закона от 28 декабря 2013 года N</w:t>
      </w:r>
      <w:r w:rsidRPr="00DD30B0">
        <w:t xml:space="preserve"> 400-ФЗ "О страховых пенсиях", а также компенсации выпадающих доходов в связи с установлением пенсий с учетом начисленных, но неуплаченных страховых взносов. Межбюджетные трансферты из федерального бюджета предоставляются с учетом финансового обеспечения в</w:t>
      </w:r>
      <w:r w:rsidRPr="00DD30B0">
        <w:t>ыплаты социального пособия на погребение за умерших, получавших страховую пенсию, организации доставки страховой пенсии и фиксированной выплаты к ней, а также необходимости финансового и материально-технического обеспечения текущей деятельности страховщика</w:t>
      </w:r>
      <w:r w:rsidRPr="00DD30B0">
        <w:t xml:space="preserve"> (включая содержание его центральных и территориальных органов) и включаются в общий объем доходов и общий объем расходов бюджета Фонда.";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3) в </w:t>
      </w:r>
      <w:r w:rsidRPr="00DD30B0">
        <w:t>статье 33.4</w:t>
      </w:r>
      <w:r w:rsidRPr="00DD30B0">
        <w:t>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а) </w:t>
      </w:r>
      <w:r w:rsidRPr="00DD30B0">
        <w:t>абзацы</w:t>
      </w:r>
      <w:r w:rsidRPr="00DD30B0">
        <w:t xml:space="preserve"> второй</w:t>
      </w:r>
      <w:r w:rsidRPr="00DD30B0">
        <w:t xml:space="preserve"> и </w:t>
      </w:r>
      <w:r w:rsidRPr="00DD30B0">
        <w:t>третий подпункта 3 пункта 1</w:t>
      </w:r>
      <w:r w:rsidRPr="00DD30B0">
        <w:t xml:space="preserve"> изложить в следующей редакции: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"для организаций, получивших статус участников проекта по осуществлению исследований, разработок и коммерциализации их результатов в соответст</w:t>
      </w:r>
      <w:r w:rsidRPr="00DD30B0">
        <w:t xml:space="preserve">вии с Федеральным </w:t>
      </w:r>
      <w:r w:rsidRPr="00DD30B0">
        <w:t>законом</w:t>
      </w:r>
      <w:r w:rsidRPr="00DD30B0">
        <w:t xml:space="preserve"> от 28 сентя</w:t>
      </w:r>
      <w:r w:rsidRPr="00DD30B0">
        <w:t>бря 2010 года N 244-ФЗ "Об инновационном центре "</w:t>
      </w:r>
      <w:proofErr w:type="spellStart"/>
      <w:r w:rsidRPr="00DD30B0">
        <w:t>Сколково</w:t>
      </w:r>
      <w:proofErr w:type="spellEnd"/>
      <w:r w:rsidRPr="00DD30B0">
        <w:t xml:space="preserve">" либо участников проекта в соответствии с Федеральным </w:t>
      </w:r>
      <w:r w:rsidRPr="00DD30B0">
        <w:t>законом</w:t>
      </w:r>
      <w:r w:rsidRPr="00DD30B0">
        <w:t xml:space="preserve"> от 29 июля 2017 года N 216-ФЗ "Об инновационных научно-технологических центрах и о </w:t>
      </w:r>
      <w:r w:rsidRPr="00DD30B0">
        <w:t xml:space="preserve">внесении изменений в отдельные законодательные акты Российской Федерации", - с 2023 года в отношении части выплат в пользу физического лица, определяемой по итогам каждого календарного месяца как превышение над величиной минимального размера оплаты труда, </w:t>
      </w:r>
      <w:r w:rsidRPr="00DD30B0">
        <w:t>установленного федеральным законом на начало расчетного периода, с 2025 года в отношении части выплат в пользу физического лица, определяемой по итогам каждого календарного месяца как превышение над величиной полуторакратного минимального размера оплаты тр</w:t>
      </w:r>
      <w:r w:rsidRPr="00DD30B0">
        <w:t>уда, установленного федеральным законом на начало расчетного периода;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для страхователей, признаваемых субъектами малого или среднего предпринимательства в соответствии с Федеральным </w:t>
      </w:r>
      <w:r w:rsidRPr="00DD30B0">
        <w:t>законом</w:t>
      </w:r>
      <w:r w:rsidRPr="00DD30B0">
        <w:t xml:space="preserve"> от 24 июля 2007 года N 209-ФЗ "О развитии малого и среднего предпр</w:t>
      </w:r>
      <w:r w:rsidRPr="00DD30B0">
        <w:t xml:space="preserve">инимательства в Российской Федерации", в том числе основным видом экономической деятельности которых является деятельность по предоставлению продуктов </w:t>
      </w:r>
      <w:r w:rsidRPr="00DD30B0">
        <w:lastRenderedPageBreak/>
        <w:t>питания и напитков и среднесписочная численность работников которых превышает 250 человек по данным едино</w:t>
      </w:r>
      <w:r w:rsidRPr="00DD30B0">
        <w:t xml:space="preserve">го реестра субъектов малого и среднего предпринимательства, - с 2023 года в отношении части выплат в пользу физического лица, определяемой по итогам каждого календарного месяца как превышение над величиной минимального размера оплаты труда, установленного </w:t>
      </w:r>
      <w:r w:rsidRPr="00DD30B0">
        <w:t>федеральным законом на начало расчетного периода, с 2025 года в отношении части выплат в пользу физического лица, определяемой по итогам каждого календарного месяца как превышение над величиной полуторакратного минимального размера оплаты труда, установлен</w:t>
      </w:r>
      <w:r w:rsidRPr="00DD30B0">
        <w:t>ного федеральным законом на начало расчетного периода;";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б) в </w:t>
      </w:r>
      <w:r w:rsidRPr="00DD30B0">
        <w:t>подпункте 3 пункта 2</w:t>
      </w:r>
      <w:r w:rsidRPr="00DD30B0">
        <w:t>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в </w:t>
      </w:r>
      <w:r w:rsidRPr="00DD30B0">
        <w:t>абзаце первом</w:t>
      </w:r>
      <w:r w:rsidRPr="00DD30B0">
        <w:t xml:space="preserve"> слова "начиная с 2023 года" исключить;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абзац второй</w:t>
      </w:r>
      <w:r w:rsidRPr="00DD30B0">
        <w:t xml:space="preserve"> изложить в следующей редакции: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"в течение 2023 и 2024 годов в пределах установленной предельной величи</w:t>
      </w:r>
      <w:r w:rsidRPr="00DD30B0">
        <w:t>ны базы для начисления страховых взносов - в отношении части выплат в пользу застрахованных лиц, определяемой по итогам каждого календарного месяца и не превышающей величины минимального размера оплаты труда, установленного федеральным законом на начало ра</w:t>
      </w:r>
      <w:r w:rsidRPr="00DD30B0">
        <w:t>счетного периода, начиная с 2025 года в пределах установленной предельной величины базы для начисления страховых взносов - в отношении части выплат в пользу застрахованных лиц, определяемой по итогам каждого календарного месяца и не превышающей величины по</w:t>
      </w:r>
      <w:r w:rsidRPr="00DD30B0">
        <w:t>луторакратного минимального размера оплаты труда, установленного федеральным законом на начало расчетного периода, - 72,8 процента на финансирование страховой пенсии, из них:";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абзац пятый</w:t>
      </w:r>
      <w:r w:rsidRPr="00DD30B0">
        <w:t xml:space="preserve"> изложить в следующей р</w:t>
      </w:r>
      <w:r w:rsidRPr="00DD30B0">
        <w:t>едакции: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"в течение 2023 и 2024 годов в пределах установленной предельной величины базы для начисления страховых взносов - в отношении части выплат в пользу застрахованных лиц, определяемой по итогам каждого календарного месяца как превышение над величиной</w:t>
      </w:r>
      <w:r w:rsidRPr="00DD30B0">
        <w:t xml:space="preserve"> минимального размера оплаты труда, установленного федеральным законом на начало расчетного периода, начиная с 2025 года в пределах установленной предельной величины базы для начисления страховых взносов - в отношении части выплат в пользу застрахованных л</w:t>
      </w:r>
      <w:r w:rsidRPr="00DD30B0">
        <w:t xml:space="preserve">иц, определяемой по итогам каждого календарного месяца как превышение над величиной полуторакратного минимального размера оплаты труда, установленного федеральным законом на начало расчетного периода, - 72,8 процента на финансирование страховой пенсии, из </w:t>
      </w:r>
      <w:r w:rsidRPr="00DD30B0">
        <w:t>них 72,8 процента - на индивидуальную часть тарифа страховых взносов;".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6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Внести в Федеральный </w:t>
      </w:r>
      <w:r w:rsidRPr="00DD30B0">
        <w:t>закон</w:t>
      </w:r>
      <w:r w:rsidRPr="00DD30B0">
        <w:t xml:space="preserve"> от 3 ноября 2015 года N 301-ФЗ "О внесени</w:t>
      </w:r>
      <w:r w:rsidRPr="00DD30B0">
        <w:t>и изменений в отдельные законодательные акты Российской Федерации в связи с Федеральным законом "О федеральном бюджете на 2016 год" (Собрание законодательства Российской Федерации, 2015, N 45, ст. 6202; 2016, N 1, ст. 26; N 23, ст. 3282; 2017, N 47, ст. 68</w:t>
      </w:r>
      <w:r w:rsidRPr="00DD30B0">
        <w:t>41; 2018, N 49, ст. 7528; 2020, N 31, ст. 5022; 2021, N 49, ст. 8148; 2022, N 48, ст. 8315; 2023, N 45, ст. 7991) следующие изменения: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1) в </w:t>
      </w:r>
      <w:r w:rsidRPr="00DD30B0">
        <w:t>части 3 статьи 2</w:t>
      </w:r>
      <w:r w:rsidRPr="00DD30B0">
        <w:t xml:space="preserve"> слова "2027 года" заменить словами "2028 года";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2) в </w:t>
      </w:r>
      <w:r w:rsidRPr="00DD30B0">
        <w:t>части 4 статьи 5</w:t>
      </w:r>
      <w:r w:rsidRPr="00DD30B0">
        <w:t xml:space="preserve"> слова "2027 года" заменить словами "2028 года".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7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Внести в Федеральный </w:t>
      </w:r>
      <w:r w:rsidRPr="00DD30B0">
        <w:t>закон</w:t>
      </w:r>
      <w:r w:rsidRPr="00DD30B0">
        <w:t xml:space="preserve"> от 3 октября 2018 года N 350-ФЗ "О внесении изменений в отдельные законодательные акты Российской Федерации по вопросам назначения и выплаты пенсий" (Собрание законодательства Российской Федерации, 2018, N </w:t>
      </w:r>
      <w:r w:rsidRPr="00DD30B0">
        <w:t>41, ст. 6190; 2022, N 5, ст. 675; N 52, ст. 9380; 2023, N 1, ст. 16; N 49, ст. 8667) следующие изменения: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1) в </w:t>
      </w:r>
      <w:r w:rsidRPr="00DD30B0">
        <w:t>статье 10</w:t>
      </w:r>
      <w:r w:rsidRPr="00DD30B0">
        <w:t>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а) в </w:t>
      </w:r>
      <w:r w:rsidRPr="00DD30B0">
        <w:t>части 6</w:t>
      </w:r>
      <w:r w:rsidRPr="00DD30B0">
        <w:t xml:space="preserve"> слова "в 2019 - 2024 годах" заменить словами "в 2019 - 2025 годах";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б) </w:t>
      </w:r>
      <w:r w:rsidRPr="00DD30B0">
        <w:t xml:space="preserve">часть </w:t>
      </w:r>
      <w:r w:rsidRPr="00DD30B0">
        <w:t>7</w:t>
      </w:r>
      <w:r w:rsidRPr="00DD30B0">
        <w:t xml:space="preserve"> дополнить словами ", в 2025 году - 142 рублям 76 копейкам";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в) </w:t>
      </w:r>
      <w:r w:rsidRPr="00DD30B0">
        <w:t>часть 8</w:t>
      </w:r>
      <w:r w:rsidRPr="00DD30B0">
        <w:t xml:space="preserve"> дополнить словами ", с 1 января 2025 года - 8728 рублям 73 копейкам";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г) в </w:t>
      </w:r>
      <w:r w:rsidRPr="00DD30B0">
        <w:t>части 13</w:t>
      </w:r>
      <w:r w:rsidRPr="00DD30B0">
        <w:t xml:space="preserve"> слова "до 1 января 2025 года" заменить словами "до 1 января 2026 года";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2) в </w:t>
      </w:r>
      <w:r w:rsidRPr="00DD30B0">
        <w:t>части 2 статьи 11</w:t>
      </w:r>
      <w:r w:rsidRPr="00DD30B0">
        <w:t xml:space="preserve"> слова "с 1 января 2025 года" заменить словами "с 1 января 2026 года".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8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Внести в Федеральный </w:t>
      </w:r>
      <w:r w:rsidRPr="00DD30B0">
        <w:t>закон</w:t>
      </w:r>
      <w:r w:rsidRPr="00DD30B0">
        <w:t xml:space="preserve"> от 8 июля 2024 года N 173-ФЗ "О внесении изменений в статью 17 Федерального закона "Об обязательном пенсионном страховании в Российской Федерации" и статью 26.1 Федерального зако</w:t>
      </w:r>
      <w:r w:rsidRPr="00DD30B0">
        <w:t>на "О страховых пенсиях" (Собрание законодательства Российской Федерации, 2024, N 29, ст. 4102) следующие изменения: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1) </w:t>
      </w:r>
      <w:r w:rsidRPr="00DD30B0">
        <w:t>стать</w:t>
      </w:r>
      <w:r w:rsidRPr="00DD30B0">
        <w:t>ю 1</w:t>
      </w:r>
      <w:r w:rsidRPr="00DD30B0">
        <w:t xml:space="preserve"> исключить;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2) в </w:t>
      </w:r>
      <w:r w:rsidRPr="00DD30B0">
        <w:t>абзаце втором пункта 3 статьи 2</w:t>
      </w:r>
      <w:r w:rsidRPr="00DD30B0">
        <w:t xml:space="preserve"> слова "частью 6 статьи 16 и частью 10 статьи 18 настоящего Федерального з</w:t>
      </w:r>
      <w:r w:rsidRPr="00DD30B0">
        <w:t>акона" заменить словами "законодательством Российской Федерации".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9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Внести в </w:t>
      </w:r>
      <w:r w:rsidRPr="00DD30B0">
        <w:t>статью 3</w:t>
      </w:r>
      <w:r w:rsidRPr="00DD30B0">
        <w:t xml:space="preserve"> Федерального закона от 12 июля 202</w:t>
      </w:r>
      <w:r w:rsidRPr="00DD30B0">
        <w:t>4 года N 176-ФЗ "О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Федерации" (Собрани</w:t>
      </w:r>
      <w:r w:rsidRPr="00DD30B0">
        <w:t>е законодательства Российской Федерации, 2024, N 29, ст. 4105) следующие изменения: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1) </w:t>
      </w:r>
      <w:r w:rsidRPr="00DD30B0">
        <w:t>абзац третий подпункта "б" пункта 1</w:t>
      </w:r>
      <w:r w:rsidRPr="00DD30B0">
        <w:t xml:space="preserve"> после </w:t>
      </w:r>
      <w:r w:rsidRPr="00DD30B0">
        <w:t>слов "над величиной" дополнить словом "полуторакратного";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2) в </w:t>
      </w:r>
      <w:r w:rsidRPr="00DD30B0">
        <w:t>пункте 2</w:t>
      </w:r>
      <w:r w:rsidRPr="00DD30B0">
        <w:t>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а) </w:t>
      </w:r>
      <w:r w:rsidRPr="00DD30B0">
        <w:t>абзац пятый</w:t>
      </w:r>
      <w:r w:rsidRPr="00DD30B0">
        <w:t xml:space="preserve"> после слов "не превышающей величины" дополнить словом "полуторакратного";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б) </w:t>
      </w:r>
      <w:r w:rsidRPr="00DD30B0">
        <w:t>абзац восьмой</w:t>
      </w:r>
      <w:r w:rsidRPr="00DD30B0">
        <w:t xml:space="preserve"> после слов "над величиной" дополнить словом "полуторакратного".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10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В </w:t>
      </w:r>
      <w:r w:rsidRPr="00DD30B0">
        <w:t>абзаце втором пункта 12 статьи 1</w:t>
      </w:r>
      <w:r w:rsidRPr="00DD30B0">
        <w:t xml:space="preserve"> Федерального закона от 13 июля 2024 года N 177-ФЗ "О внесении изменений в Бюджетный кодекс Российской Федерации и отдельные законодательные </w:t>
      </w:r>
      <w:r w:rsidRPr="00DD30B0">
        <w:lastRenderedPageBreak/>
        <w:t>акты Р</w:t>
      </w:r>
      <w:r w:rsidRPr="00DD30B0">
        <w:t>оссийской Федерации" (Собрание законодательства Российской Федерации, 2024, N 29, ст. 4106) слова "58,2 процента" заменить словами "53,2 процента".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11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1. Приостановить с 1 января 2025 года действие </w:t>
      </w:r>
      <w:r w:rsidRPr="00DD30B0">
        <w:t>абзацев первого</w:t>
      </w:r>
      <w:r w:rsidRPr="00DD30B0">
        <w:t xml:space="preserve"> - </w:t>
      </w:r>
      <w:r w:rsidRPr="00DD30B0">
        <w:t>третьего пункта 1</w:t>
      </w:r>
      <w:r w:rsidRPr="00DD30B0">
        <w:t xml:space="preserve">, </w:t>
      </w:r>
      <w:r w:rsidRPr="00DD30B0">
        <w:t>абзаца первого пункта 2</w:t>
      </w:r>
      <w:r w:rsidRPr="00DD30B0">
        <w:t xml:space="preserve">, </w:t>
      </w:r>
      <w:r w:rsidRPr="00DD30B0">
        <w:t>абзаца первого пункта 3 статьи 4</w:t>
      </w:r>
      <w:r w:rsidRPr="00DD30B0">
        <w:t xml:space="preserve"> Федерального закона от 24 октября 1997 года N 134-ФЗ "О прожиточном минимуме в Российской Федерации" (Собрание законодательства Российской Федерации, 1997, N 43, ст. 4904; 2004, N 35, ст. 3607; 2009, N 30, ст</w:t>
      </w:r>
      <w:r w:rsidRPr="00DD30B0">
        <w:t>. 3739; 2012, N 50, ст. 6956; 2018, N 1, ст. 5; N 31, ст. 4861; 2019, N 14, ст. 1462; 2021, N 1, ст. 12).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2. Величина прожиточного минимума в целом по Российской Федерации на душу населения и по основным социально-демографическим группам населения, в том ч</w:t>
      </w:r>
      <w:r w:rsidRPr="00DD30B0">
        <w:t xml:space="preserve">исле для определения размера федеральной социальной доплаты к пенсии, предусмотренной Федеральным </w:t>
      </w:r>
      <w:r w:rsidRPr="00DD30B0">
        <w:t>законом</w:t>
      </w:r>
      <w:r w:rsidRPr="00DD30B0">
        <w:t xml:space="preserve"> от 17 июля 1999 года N 178-ФЗ "О государственной социальной помощи", на 2026 год и последующие годы устанавливается федеральным законом о федеральном бюджете на соот</w:t>
      </w:r>
      <w:r w:rsidRPr="00DD30B0">
        <w:t>ветствующий финансовый год и на плановый период.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3. Величина прожиточного минимума на душу населения и по основным социально-демографическим группам населения в субъекте Российской Федерации на очередной год устанавливается до 15 ноября текущего года субъе</w:t>
      </w:r>
      <w:r w:rsidRPr="00DD30B0">
        <w:t>ктом Российской Федерации с учетом коэффициента региональной дифференциации, который рассчитывается как соотношение величины прожиточного минимума на душу населения в целом по Российской Федерации и величины прожиточного минимума на душу населения в соотве</w:t>
      </w:r>
      <w:r w:rsidRPr="00DD30B0">
        <w:t>тствующем субъекте Российской Федерации в порядке, определяемом Правительством Российской Федерации.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12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1. Приостановить до 1 января 2025 года действие </w:t>
      </w:r>
      <w:r w:rsidRPr="00DD30B0">
        <w:t>статьи 174.1</w:t>
      </w:r>
      <w:r w:rsidRPr="00DD30B0">
        <w:t xml:space="preserve"> Бюджетного кодекса Российской Федерации (Собрание законодательства Российской Федерации, 1998, N 31, ст. 3823; 20</w:t>
      </w:r>
      <w:r w:rsidRPr="00DD30B0">
        <w:t>07, N 18, ст. 2117; 2012, N 50, ст. 6967; 2020, N 31, ст. 5022).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2. Приостановить с 1 января 2025 года до 1 января 2026 года действие </w:t>
      </w:r>
      <w:r w:rsidRPr="00DD30B0">
        <w:t>абзаца третьего пункта 4 статьи 21</w:t>
      </w:r>
      <w:r w:rsidRPr="00DD30B0">
        <w:t xml:space="preserve"> и </w:t>
      </w:r>
      <w:r w:rsidRPr="00DD30B0">
        <w:t>абзаца второго пункта 2 статьи 74.1</w:t>
      </w:r>
      <w:r w:rsidRPr="00DD30B0">
        <w:t xml:space="preserve"> Бюджетного кодекса Российской Федерации (в отношении присвоения уникальных кодов классификации расходов бюджетов </w:t>
      </w:r>
      <w:r w:rsidRPr="00DD30B0">
        <w:t xml:space="preserve">отдельно по каждому виду публичных нормативных обязательств для бюджетных ассигнований на исполнение таких обязательств, предусмотренных федеральному органу исполнительной власти, осуществляющему функции по выработке и реализации государственной политики, </w:t>
      </w:r>
      <w:r w:rsidRPr="00DD30B0">
        <w:t xml:space="preserve">нормативно-правовому регулированию в области обороны), </w:t>
      </w:r>
      <w:r w:rsidRPr="00DD30B0">
        <w:t>абзаца третьего пункта 1 статьи 93.3</w:t>
      </w:r>
      <w:r w:rsidRPr="00DD30B0">
        <w:t xml:space="preserve">, </w:t>
      </w:r>
      <w:r w:rsidRPr="00DD30B0">
        <w:t>пунктов 4</w:t>
      </w:r>
      <w:r w:rsidRPr="00DD30B0">
        <w:t xml:space="preserve"> и </w:t>
      </w:r>
      <w:r w:rsidRPr="00DD30B0">
        <w:t>4.1 статьи 96.11</w:t>
      </w:r>
      <w:r w:rsidRPr="00DD30B0">
        <w:t xml:space="preserve">, </w:t>
      </w:r>
      <w:r w:rsidRPr="00DD30B0">
        <w:t xml:space="preserve">пункта 3 </w:t>
      </w:r>
      <w:r w:rsidRPr="00DD30B0">
        <w:t>статьи 121.4</w:t>
      </w:r>
      <w:r w:rsidRPr="00DD30B0">
        <w:t xml:space="preserve">, </w:t>
      </w:r>
      <w:r w:rsidRPr="00DD30B0">
        <w:t>пункта 1 статьи 126</w:t>
      </w:r>
      <w:r w:rsidRPr="00DD30B0">
        <w:t xml:space="preserve">, </w:t>
      </w:r>
      <w:r w:rsidRPr="00DD30B0">
        <w:t>абзаца второго пункта 4 статьи 1</w:t>
      </w:r>
      <w:r w:rsidRPr="00DD30B0">
        <w:t>31</w:t>
      </w:r>
      <w:r w:rsidRPr="00DD30B0">
        <w:t xml:space="preserve"> (в отношении Донецкой Народной Республики, Луганской Народной Республики, Запорожской области и Херсонской области), </w:t>
      </w:r>
      <w:r w:rsidRPr="00DD30B0">
        <w:t>абзаца десятого пункта 5 статьи 219</w:t>
      </w:r>
      <w:r w:rsidRPr="00DD30B0">
        <w:t xml:space="preserve"> (в части оплаты денежных обязательств по публичным нормативным обязательствам в отношении федерального бюджета), </w:t>
      </w:r>
      <w:r w:rsidRPr="00DD30B0">
        <w:t>подпункта 1 пункта 2</w:t>
      </w:r>
      <w:r w:rsidRPr="00DD30B0">
        <w:t xml:space="preserve"> и </w:t>
      </w:r>
      <w:r w:rsidRPr="00DD30B0">
        <w:t>пункта 5</w:t>
      </w:r>
      <w:r w:rsidRPr="00DD30B0">
        <w:t xml:space="preserve"> (в части открытия в территориальных органах Федерально</w:t>
      </w:r>
      <w:r w:rsidRPr="00DD30B0">
        <w:t>го казначейства и финансовых органах субъектов Российской Федерации (муниципальных образований) лицевых счетов участника казначейского сопровождения поставщикам (подрядчикам, исполнителям) по контрактам (договорам) при осуществлении расчетов в соответствии</w:t>
      </w:r>
      <w:r w:rsidRPr="00DD30B0">
        <w:t xml:space="preserve"> с </w:t>
      </w:r>
      <w:r w:rsidRPr="00DD30B0">
        <w:t>частями 2</w:t>
      </w:r>
      <w:r w:rsidRPr="00DD30B0">
        <w:t xml:space="preserve">, </w:t>
      </w:r>
      <w:r w:rsidRPr="00DD30B0">
        <w:t>2.1</w:t>
      </w:r>
      <w:r w:rsidRPr="00DD30B0">
        <w:t xml:space="preserve">, </w:t>
      </w:r>
      <w:r w:rsidRPr="00DD30B0">
        <w:t>3</w:t>
      </w:r>
      <w:r w:rsidRPr="00DD30B0">
        <w:t xml:space="preserve"> и </w:t>
      </w:r>
      <w:r w:rsidRPr="00DD30B0">
        <w:t>6 статьи 15</w:t>
      </w:r>
      <w:r w:rsidRPr="00DD30B0">
        <w:t xml:space="preserve"> настоящего Федерального закона), </w:t>
      </w:r>
      <w:r w:rsidRPr="00DD30B0">
        <w:t>подпункта 2 пункта 3</w:t>
      </w:r>
      <w:r w:rsidRPr="00DD30B0">
        <w:t xml:space="preserve"> (в части применения положений, установленных федеральными законами или нормативными правовыми актами Правительства Российской Федерации, о возможности </w:t>
      </w:r>
      <w:r w:rsidRPr="00DD30B0">
        <w:lastRenderedPageBreak/>
        <w:t>размещения средств, подлежащих казнач</w:t>
      </w:r>
      <w:r w:rsidRPr="00DD30B0">
        <w:t>ейскому сопровождению, на депозитах, а также в иные финансовые инструменты, за исключением случаев размещения средств в иные финансовые инструменты, необходимого для достижения результатов, установленных при предоставлении средств, подлежащих казначейскому</w:t>
      </w:r>
      <w:r w:rsidRPr="00DD30B0">
        <w:t xml:space="preserve"> сопровождению), </w:t>
      </w:r>
      <w:r w:rsidRPr="00DD30B0">
        <w:t>пункта 3</w:t>
      </w:r>
      <w:r w:rsidRPr="00DD30B0">
        <w:t xml:space="preserve"> (в част</w:t>
      </w:r>
      <w:r w:rsidRPr="00DD30B0">
        <w:t>и запрета на перечисление средств с лицевых счетов участника казначейского сопровождения заказчикам по контрактам (договорам) о поставке товаров, выполнении работ, оказании услуг на расчетные счета, открытые поставщикам (подрядчикам, исполнителям) по таким</w:t>
      </w:r>
      <w:r w:rsidRPr="00DD30B0">
        <w:t xml:space="preserve"> контрактам (договорам) в кредитных организациях, в случаях, предусмотренных </w:t>
      </w:r>
      <w:r w:rsidRPr="00DD30B0">
        <w:t>частями 2</w:t>
      </w:r>
      <w:r w:rsidRPr="00DD30B0">
        <w:t xml:space="preserve">, </w:t>
      </w:r>
      <w:r w:rsidRPr="00DD30B0">
        <w:t>2.1</w:t>
      </w:r>
      <w:r w:rsidRPr="00DD30B0">
        <w:t xml:space="preserve">, </w:t>
      </w:r>
      <w:r w:rsidRPr="00DD30B0">
        <w:t>3</w:t>
      </w:r>
      <w:r w:rsidRPr="00DD30B0">
        <w:t xml:space="preserve"> и </w:t>
      </w:r>
      <w:r w:rsidRPr="00DD30B0">
        <w:t xml:space="preserve">6 статьи </w:t>
      </w:r>
      <w:r w:rsidRPr="00DD30B0">
        <w:t>15</w:t>
      </w:r>
      <w:r w:rsidRPr="00DD30B0">
        <w:t xml:space="preserve"> настоящего Федерального закона) статьи 242.23 Бюджетного кодекса Российской Федерации (Собрание законодательства Российской Федерации, 1998, N 31, ст. 3823; 2004, N 34, ст. 3535; 2005, N 52, ст. 5589; 2007, N 18, ст. 2117; N 45, ст. 5424; 2008, N 29, ст</w:t>
      </w:r>
      <w:r w:rsidRPr="00DD30B0">
        <w:t>. 3418; N 48, ст. 5500; 2009, N 1, ст. 18; N 15, ст. 1780; 2010, N 31, ст. 4185, 4192; N 40, ст. 4971; 2011, N 49, ст. 7030; 2013, N 19, ст. 2331; N 31, ст. 4191; N 52, ст. 6983; 2014, N 40, ст. 5314; N 43, ст. 5795; N 48, ст. 6664; N 52, ст. 7560; 2015, N</w:t>
      </w:r>
      <w:r w:rsidRPr="00DD30B0">
        <w:t xml:space="preserve"> 40, ст. 5468; N 51, ст. 7252; 2016, N 1, ст. 26; N 27, ст. 4162; N 49, ст. 6852; 2017, N 30, ст. 4452, 4458; N 31, ст. 4811; N 47, ст. 6841; 2018, N 49, ст. 7525; 2019, N 30, ст. 4101; N 31, ст. 4437, 4466; N 52, ст. 7797; 2020, N 14, ст. 2001; N 24, ст. </w:t>
      </w:r>
      <w:r w:rsidRPr="00DD30B0">
        <w:t>3747; N 30, ст. 4742; N 31, ст. 5022; N 52, ст. 8594; 2021, N 27, ст. 5056, 5072; N 49, ст. 8148; 2022, N 11, ст. 1603; N 29, ст. 5231; N 45, ст. 7677; N 48, ст. 8315; N 52, ст. 9351; 2023, N 16, ст. 2765; N 32, ст. 6148; 2024, N 29, ст. 4106).</w:t>
      </w:r>
    </w:p>
    <w:p w:rsidR="003C7849" w:rsidRPr="00DD30B0" w:rsidRDefault="00D27EE5">
      <w:pPr>
        <w:pStyle w:val="ConsPlusNormal0"/>
        <w:jc w:val="both"/>
      </w:pPr>
      <w:r w:rsidRPr="00DD30B0">
        <w:t>(в ред. Фед</w:t>
      </w:r>
      <w:r w:rsidRPr="00DD30B0">
        <w:t xml:space="preserve">ерального </w:t>
      </w:r>
      <w:r w:rsidRPr="00DD30B0">
        <w:t>закона</w:t>
      </w:r>
      <w:r w:rsidRPr="00DD30B0">
        <w:t xml:space="preserve"> от 26.12.2024 N 488-ФЗ)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3. Приостановить с 1 января 2025 года до 1 января 2028 года действие </w:t>
      </w:r>
      <w:r w:rsidRPr="00DD30B0">
        <w:t>пункта 2 статьи 179.4</w:t>
      </w:r>
      <w:r w:rsidRPr="00DD30B0">
        <w:t xml:space="preserve"> Бюджетного кодекса Российской</w:t>
      </w:r>
      <w:r w:rsidRPr="00DD30B0">
        <w:t xml:space="preserve"> Федерации (Собрание законодательства Российской Федерации, 1998, N 31, ст. 3823; 2011, N 15, ст. 2041; N 49, ст. 7039; 2012, N 50, ст. 6967; 2014, N 40, ст. 5314; N 43, ст. 5795; N 48, ст. 6656; 2016, N 22, ст. 3093; N 49, ст. 6852; 2018, N 24, ст. 3408; </w:t>
      </w:r>
      <w:r w:rsidRPr="00DD30B0">
        <w:t>2019, N 31, ст. 4466; 2020, N 52, ст. 8594; 2021, N 27, ст. 5073; 2022, N 16, ст. 2603; N 29, ст. 5305; 2023, N 16, ст. 2765; N 32, ст. 6148).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4. Приостановить с 1 января 2027 года до 1 января 2031 года действие </w:t>
      </w:r>
      <w:r w:rsidRPr="00DD30B0">
        <w:t>абзаца восьмого пункта 2 статьи 56</w:t>
      </w:r>
      <w:r w:rsidRPr="00DD30B0">
        <w:t xml:space="preserve"> Бюджетного кодекса Российской Федерации (С</w:t>
      </w:r>
      <w:r w:rsidRPr="00DD30B0">
        <w:t xml:space="preserve">обрание законодательства Российской Федерации, 1998, N 31, ст. 3823; 2004, N 34, ст. 3535; 2005, N 27, ст. 2717; N 52, ст. 5572; 2006, N 52, ст. 5503; 2007, N 18, ст. 2117; N 46, ст. 5553; N 50, ст. 6246; 2008, N 48, ст. 5500; 2009, N 1, ст. 18; N 30, ст. </w:t>
      </w:r>
      <w:r w:rsidRPr="00DD30B0">
        <w:t>3739; N 39, ст. 4532; N 52, ст. 6450; 2010, N 21, ст. 2524; N 46, ст. 5918; 2011, N 15, ст. 2041; N 49, ст. 7039; 2012, N 26, ст. 3447; N 50, ст. 6967; 2013, N 19, ст. 2331; N 31, ст. 4191; 2014, N 30, ст. 4250; N 40, ст. 5314; N 43, ст. 5795; N 48, ст. 66</w:t>
      </w:r>
      <w:r w:rsidRPr="00DD30B0">
        <w:t>55; 2015, N 45, ст. 6202; 2016, N 22, ст. 3093; N 49, ст. 6852; 2017, N 49, ст. 7317; 2018, N 1, ст. 18; N 11, ст. 1580; N 49, ст. 7495, 7528; N 53, ст. 8430; 2019, N 16, ст. 1825; N 52, ст. 7797; 2020, N 31, ст. 5022; N 42, ст. 6514; 2021, N 27, ст. 5079;</w:t>
      </w:r>
      <w:r w:rsidRPr="00DD30B0">
        <w:t xml:space="preserve"> N 49, ст. 8148; 2022, N 9, ст. 1254; N 29, ст. 5223; N 45, ст. 7677; N 48, ст. 8315; 2023, N 16, ст. 2765; 2024, N 29, ст. 4106; N 33, ст. 4973).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5. Приостановить с 1 января 2028 года до 1 января 2031 года действие </w:t>
      </w:r>
      <w:r w:rsidRPr="00DD30B0">
        <w:t>пункта 2 статьи 179.4</w:t>
      </w:r>
      <w:r w:rsidRPr="00DD30B0">
        <w:t xml:space="preserve"> (в части положения о коэффициенте, применяемом при </w:t>
      </w:r>
      <w:r w:rsidRPr="00DD30B0">
        <w:t>установлении базового объема бюджетных ассигнований Федерального дорожного фонда) Бюджетного кодекса Российской Федерации (Собрание законодательства Российской Федерации, 1998, N 31, ст. 3823; 2011, N 15, ст. 2041; N 49, ст. 7039; 2012, N 50, ст. 6967; 201</w:t>
      </w:r>
      <w:r w:rsidRPr="00DD30B0">
        <w:t>4, N 40, ст. 5314; N 43, ст. 5795; N 48, ст. 6656; 2016, N 22, ст. 3093; N 49, ст. 6852; 2018, N 24, ст. 3408; 2019, N 31, ст. 4466; 2020, N 52, ст. 8594; 2021, N 27, ст. 5073; 2022, N 16, ст. 2603; N 29, ст. 5305; 2023, N 16, ст. 2765; N 32, ст. 6148).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</w:t>
      </w:r>
      <w:r w:rsidRPr="00DD30B0">
        <w:rPr>
          <w:rFonts w:ascii="Times New Roman" w:hAnsi="Times New Roman" w:cs="Times New Roman"/>
        </w:rPr>
        <w:t>татья 13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>Признать утратившими силу: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3" w:name="P127"/>
      <w:bookmarkEnd w:id="3"/>
      <w:r w:rsidRPr="00DD30B0">
        <w:lastRenderedPageBreak/>
        <w:t xml:space="preserve">1) </w:t>
      </w:r>
      <w:r w:rsidRPr="00DD30B0">
        <w:t>часть шестую статьи 11</w:t>
      </w:r>
      <w:r w:rsidRPr="00DD30B0">
        <w:t xml:space="preserve"> Федерального закона от 24 ноября 1995 года N 181-ФЗ "О социальной защите инвалидов в Российской Федерации" (Собран</w:t>
      </w:r>
      <w:r w:rsidRPr="00DD30B0">
        <w:t>ие законодательства Российской Федерации, 1995, N 48, ст. 4563);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4" w:name="P128"/>
      <w:bookmarkEnd w:id="4"/>
      <w:r w:rsidRPr="00DD30B0">
        <w:t xml:space="preserve">2) </w:t>
      </w:r>
      <w:r w:rsidRPr="00DD30B0">
        <w:t>часть 12 статьи 9</w:t>
      </w:r>
      <w:r w:rsidRPr="00DD30B0">
        <w:t xml:space="preserve"> Федерального закона от 21 ноября 2022 года </w:t>
      </w:r>
      <w:r w:rsidRPr="00DD30B0">
        <w:t>N 448-ФЗ "О внесении изменений в Бюджетный кодекс Российской Федерации и отдельные законодательные акты Российской Федерации, приостановлении действия отдельных положений Бюджетного кодекса Российской Федерации, признании утратившими силу отдельных положен</w:t>
      </w:r>
      <w:r w:rsidRPr="00DD30B0">
        <w:t>ий законодательных актов Российской Федерации и об установлении особенностей исполнения бюджетов бюджетной системы Российской Федерации в 2023 году" (Собрание законодательства Российской Федерации, 2022, N 48, ст. 8315);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3) </w:t>
      </w:r>
      <w:r w:rsidRPr="00DD30B0">
        <w:t>часть 18 статьи 6</w:t>
      </w:r>
      <w:r w:rsidRPr="00DD30B0">
        <w:t xml:space="preserve"> Федерального закона от 2 ноября 2023 года N 520-ФЗ "О внесении изменений в статьи 96.6 и 220.1 Бюджетного кодекса</w:t>
      </w:r>
      <w:r w:rsidRPr="00DD30B0">
        <w:t xml:space="preserve"> Российской Федерации и отдельные законодательные акты Российской Федерации, приостановлении действия отдельных положений Бюджетного кодекса Российской Федерации и об установлении особенностей исполнения бюджетов бюджетной системы Российской Федерации в 20</w:t>
      </w:r>
      <w:r w:rsidRPr="00DD30B0">
        <w:t>24 году" (Собрание законодательства Российской Федерации, 2023, N 45, ст. 7991).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14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1. Установить, что в 2025 году Правительство Российской Федерации вправе принимать решения о предоставлении в 2025 году государственных кредитов, не предусмотренных </w:t>
      </w:r>
      <w:r w:rsidRPr="00DD30B0">
        <w:t>Программой</w:t>
      </w:r>
      <w:r w:rsidRPr="00DD30B0">
        <w:t xml:space="preserve"> предоставления государственных финансовых и государственных экспортных кредитов</w:t>
      </w:r>
      <w:r w:rsidRPr="00DD30B0">
        <w:t xml:space="preserve"> на 2025 год и на плановый период 2026 и 2027 годов, за счет ассигнований, установленных указанной Программой, и (или) за счет уменьшения остатков средств федерального бюджета, образовавшихся на 1 января 2025 года.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2. Установить, что в 2025 году представит</w:t>
      </w:r>
      <w:r w:rsidRPr="00DD30B0">
        <w:t>ели от Государственной Думы Федерального Собрания Российской Федерации и Совета Федерации Федерального Собрания Российской Федерации в Комиссии Федерального Собрания Российской Федерации по перераспределению бюджетных ассигнований в текущем финансовом году</w:t>
      </w:r>
      <w:r w:rsidRPr="00DD30B0">
        <w:t xml:space="preserve"> и плановом периоде (далее в настоящей статье - Комиссия) вправе осуществлять полномочия представителей соответственно от Государственной Думы Федерального Собрания Российской Федерации и Совета Федерации Федерального Собрания Российской Федерации в трехст</w:t>
      </w:r>
      <w:r w:rsidRPr="00DD30B0">
        <w:t xml:space="preserve">оронней комиссии по вопросам межбюджетных отношений в части рассмотрения проектов нормативных правовых актов (решений), предусмотренных </w:t>
      </w:r>
      <w:r w:rsidRPr="00DD30B0">
        <w:t>пунктом 9 статьи 130</w:t>
      </w:r>
      <w:r w:rsidRPr="00DD30B0">
        <w:t xml:space="preserve"> Бюджетного кодекса Российской Федерации, </w:t>
      </w:r>
      <w:r w:rsidRPr="00DD30B0">
        <w:t>частями 2</w:t>
      </w:r>
      <w:r w:rsidRPr="00DD30B0">
        <w:t xml:space="preserve"> и </w:t>
      </w:r>
      <w:r w:rsidRPr="00DD30B0">
        <w:t>3 статьи 7</w:t>
      </w:r>
      <w:r w:rsidRPr="00DD30B0">
        <w:t xml:space="preserve"> Федерального закона от 28 ноября 2018 года N 457-ФЗ "О внесении изменений в Бюджетный кодекс Российской Фе</w:t>
      </w:r>
      <w:r w:rsidRPr="00DD30B0">
        <w:t>дерации и отдельные законодательные акты Российской Федерации".</w:t>
      </w:r>
    </w:p>
    <w:p w:rsidR="003C7849" w:rsidRPr="00DD30B0" w:rsidRDefault="00D27EE5" w:rsidP="00DD30B0">
      <w:pPr>
        <w:pStyle w:val="ConsPlusNormal0"/>
        <w:spacing w:before="240"/>
        <w:ind w:firstLine="540"/>
        <w:jc w:val="both"/>
      </w:pPr>
      <w:r w:rsidRPr="00DD30B0">
        <w:t xml:space="preserve">3. Установить, что значение коэффициента, применяемого при установлении базового объема бюджетных ассигнований Федерального дорожного фонда в соответствии с </w:t>
      </w:r>
      <w:r w:rsidRPr="00DD30B0">
        <w:t>пунктом 2 статьи 179.4</w:t>
      </w:r>
      <w:r w:rsidRPr="00DD30B0">
        <w:t xml:space="preserve"> Бюджетного кодекса Российской Федерации, в 20</w:t>
      </w:r>
      <w:r w:rsidRPr="00DD30B0">
        <w:t>28 - 2030 годах составляет 0,36.</w:t>
      </w:r>
    </w:p>
    <w:p w:rsidR="003C7849" w:rsidRPr="00DD30B0" w:rsidRDefault="00D27EE5">
      <w:pPr>
        <w:pStyle w:val="ConsPlusNormal0"/>
        <w:spacing w:before="300"/>
        <w:ind w:firstLine="540"/>
        <w:jc w:val="both"/>
      </w:pPr>
      <w:bookmarkStart w:id="5" w:name="P138"/>
      <w:bookmarkEnd w:id="5"/>
      <w:r w:rsidRPr="00DD30B0">
        <w:t xml:space="preserve">4. Установить, что в ходе исполнения федерального бюджета в 2025 году дополнительно к основаниям для внесения изменений в сводную бюджетную роспись федерального бюджета, установленным бюджетным </w:t>
      </w:r>
      <w:r w:rsidRPr="00DD30B0">
        <w:t>законодательством</w:t>
      </w:r>
      <w:r w:rsidRPr="00DD30B0">
        <w:t xml:space="preserve"> Российской Федерации, в порядке, установленном Правительством Российской Феде</w:t>
      </w:r>
      <w:r w:rsidRPr="00DD30B0">
        <w:t xml:space="preserve">рации, в сводную бюджетную роспись федерального бюджета без внесения изменений в Федеральный </w:t>
      </w:r>
      <w:r w:rsidRPr="00DD30B0">
        <w:t>закон</w:t>
      </w:r>
      <w:r w:rsidRPr="00DD30B0">
        <w:t xml:space="preserve"> "О федеральном бюджете на 2025 год и на плановый период 2026 и 2027 годов" могут быть внесены изменения по следующим основаниям: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6" w:name="P139"/>
      <w:bookmarkEnd w:id="6"/>
      <w:r w:rsidRPr="00DD30B0">
        <w:lastRenderedPageBreak/>
        <w:t>1) в случае перераспределен</w:t>
      </w:r>
      <w:r w:rsidRPr="00DD30B0">
        <w:t xml:space="preserve">ия (увеличения) бюджетных ассигнований, зарезервированных в соответствии с </w:t>
      </w:r>
      <w:r w:rsidRPr="00DD30B0">
        <w:t>частью 1 статьи 21</w:t>
      </w:r>
      <w:r w:rsidRPr="00DD30B0">
        <w:t xml:space="preserve"> указанного Федерального закона;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2) в случае уменьшения расходов федерального бюджета, осуществляемых в случае и в пределах поступления отдельных видов доходов (и</w:t>
      </w:r>
      <w:r w:rsidRPr="00DD30B0">
        <w:t>сточников финансирования дефицита федерального бюджета), на сумму уменьшения прогноза поступления соответствующих видов доходов (источников финансирования дефицита федерального бюджета) с соответствующим уменьшением общего объема расходов федерального бюдж</w:t>
      </w:r>
      <w:r w:rsidRPr="00DD30B0">
        <w:t>ета;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7" w:name="P141"/>
      <w:bookmarkEnd w:id="7"/>
      <w:r w:rsidRPr="00DD30B0">
        <w:t>3) в случае перераспределения (увеличения) на основании решений, принимаемых в порядке, установленном Правительством Российской Федерации, бюджетных ассигнований на цели, связанные с финансовым обеспечением реализации национальных проектов, в том числ</w:t>
      </w:r>
      <w:r w:rsidRPr="00DD30B0">
        <w:t>е с перераспределением соответствующих бюджетных ассигнований между текущим финансовым годом и плановым периодом, в совокупности в течение года в пределах 10 процентов от общего годового объема бюджетных ассигнований федерального бюджета на реализацию соот</w:t>
      </w:r>
      <w:r w:rsidRPr="00DD30B0">
        <w:t xml:space="preserve">ветствующего национального проекта без увеличения предусмотренного Федеральным </w:t>
      </w:r>
      <w:r w:rsidRPr="00DD30B0">
        <w:t>законом</w:t>
      </w:r>
      <w:r w:rsidRPr="00DD30B0">
        <w:t xml:space="preserve"> "О федеральном бюджете на 2025 год и на плановый период 2026 и 2027 годов" общего объема бюджетных ассигнований на соответствующий финансовый год.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5. Правительство Росс</w:t>
      </w:r>
      <w:r w:rsidRPr="00DD30B0">
        <w:t>ийской Федерации вправе принимать решения по перераспределению (распределению) между субъектами Российской Федерации субсидий, субвенций, иных межбюджетных трансфертов, перераспределенных (увеличенных) в результате внесения изменений в сводную бюджетную ро</w:t>
      </w:r>
      <w:r w:rsidRPr="00DD30B0">
        <w:t xml:space="preserve">спись федерального бюджета без внесения изменений в Федеральный </w:t>
      </w:r>
      <w:r w:rsidRPr="00DD30B0">
        <w:t>закон</w:t>
      </w:r>
      <w:r w:rsidRPr="00DD30B0">
        <w:t xml:space="preserve"> "О федеральном бюджете на 2025 год и на плановый период 2026 и 2027 годов" по основанию, установленному </w:t>
      </w:r>
      <w:r w:rsidRPr="00DD30B0">
        <w:t>пунктом 3 части 4</w:t>
      </w:r>
      <w:r w:rsidRPr="00DD30B0">
        <w:t xml:space="preserve"> настоящей статьи, с внесением соответствующих и</w:t>
      </w:r>
      <w:r w:rsidRPr="00DD30B0">
        <w:t>зменений в соглашение о предоставлении субсидии (иного межбюджетного трансферта), если такое соглашение заключено.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6. Министерство финансов Российской Федерации представляет предложения по внесению изменений в сводную бюджетную роспись федерального бюджета</w:t>
      </w:r>
      <w:r w:rsidRPr="00DD30B0">
        <w:t xml:space="preserve"> по основаниям, предусмотренным </w:t>
      </w:r>
      <w:r w:rsidRPr="00DD30B0">
        <w:t>частями 4</w:t>
      </w:r>
      <w:r w:rsidRPr="00DD30B0">
        <w:t xml:space="preserve"> и </w:t>
      </w:r>
      <w:r w:rsidRPr="00DD30B0">
        <w:t>19</w:t>
      </w:r>
      <w:r w:rsidRPr="00DD30B0">
        <w:t xml:space="preserve"> настоящей статьи, для рассмотрения Комиссией в порядке, установленном </w:t>
      </w:r>
      <w:r w:rsidRPr="00DD30B0">
        <w:t>пунктом 7.5 статьи 217</w:t>
      </w:r>
      <w:r w:rsidRPr="00DD30B0">
        <w:t xml:space="preserve"> Бюджетного к</w:t>
      </w:r>
      <w:r w:rsidRPr="00DD30B0">
        <w:t>одекса Российской Федерации.</w:t>
      </w:r>
    </w:p>
    <w:p w:rsidR="003C7849" w:rsidRPr="00DD30B0" w:rsidRDefault="00D27EE5">
      <w:pPr>
        <w:pStyle w:val="ConsPlusNormal0"/>
        <w:jc w:val="both"/>
      </w:pPr>
      <w:r w:rsidRPr="00DD30B0">
        <w:t xml:space="preserve">(в ред. Федерального </w:t>
      </w:r>
      <w:r w:rsidRPr="00DD30B0">
        <w:t>закона</w:t>
      </w:r>
      <w:r w:rsidRPr="00DD30B0">
        <w:t xml:space="preserve"> от 21.04.2025 N 84-ФЗ)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8" w:name="P145"/>
      <w:bookmarkEnd w:id="8"/>
      <w:r w:rsidRPr="00DD30B0">
        <w:t>7. Установить, что в 2025 году операции со средс</w:t>
      </w:r>
      <w:r w:rsidRPr="00DD30B0">
        <w:t xml:space="preserve">твами субсидий, предоставляемых из федерального бюджета юридическим лицам, не подлежащими казначейскому сопровождению в соответствии с положениями </w:t>
      </w:r>
      <w:r w:rsidRPr="00DD30B0">
        <w:t>подпунктов 3</w:t>
      </w:r>
      <w:r w:rsidRPr="00DD30B0">
        <w:t xml:space="preserve">, </w:t>
      </w:r>
      <w:r w:rsidRPr="00DD30B0">
        <w:t>4</w:t>
      </w:r>
      <w:r w:rsidRPr="00DD30B0">
        <w:t xml:space="preserve"> и </w:t>
      </w:r>
      <w:r w:rsidRPr="00DD30B0">
        <w:t>6 статьи 242.27</w:t>
      </w:r>
      <w:r w:rsidRPr="00DD30B0">
        <w:t xml:space="preserve"> Бюджетного кодекса Российской Федерации (за исключением средств, предоставляемых фондам, осуществляющим предоставление грантов Президента Российской Федерации на развитие гра</w:t>
      </w:r>
      <w:r w:rsidRPr="00DD30B0">
        <w:t>жданского общества, на реализацию проектов в области культуры, искусства и креативных (творческих) индустрий, региональным и муниципальным средствам массовой информации, а также политическим партиям в целях компенсации финансовых затрат по итогам их участи</w:t>
      </w:r>
      <w:r w:rsidRPr="00DD30B0">
        <w:t>я в выборах), осуществляются на казначейских счетах для осуществления и отражения операций с денежными средствами получателей средств из бюджета и отражаются на соответствующих лицевых счетах, открываемых юридическим лицам в территориальных органах Федерал</w:t>
      </w:r>
      <w:r w:rsidRPr="00DD30B0">
        <w:t xml:space="preserve">ьного казначейства в порядке, установленном Федеральным казначейством. Особенности осуществления операций со средствами, указанными в настоящей части и в </w:t>
      </w:r>
      <w:r w:rsidRPr="00DD30B0">
        <w:t>части 10</w:t>
      </w:r>
      <w:r w:rsidRPr="00DD30B0">
        <w:t xml:space="preserve"> настоящей статьи (за исключением средств федеральных авт</w:t>
      </w:r>
      <w:r w:rsidRPr="00DD30B0">
        <w:t>ономных учреждений), на лицевых счетах, указанных в настоящей части, определяются Правительством Российской Федерации.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8. Установить, что в 2025 году режим лицевых счетов, указанных в </w:t>
      </w:r>
      <w:r w:rsidRPr="00DD30B0">
        <w:t>частях 7</w:t>
      </w:r>
      <w:r w:rsidRPr="00DD30B0">
        <w:t xml:space="preserve">, </w:t>
      </w:r>
      <w:r w:rsidRPr="00DD30B0">
        <w:t>9</w:t>
      </w:r>
      <w:r w:rsidRPr="00DD30B0">
        <w:t xml:space="preserve"> и </w:t>
      </w:r>
      <w:r w:rsidRPr="00DD30B0">
        <w:t>10</w:t>
      </w:r>
      <w:r w:rsidRPr="00DD30B0">
        <w:t xml:space="preserve"> </w:t>
      </w:r>
      <w:r w:rsidRPr="00DD30B0">
        <w:lastRenderedPageBreak/>
        <w:t xml:space="preserve">настоящей статьи, предусматривает в том числе запрет на перечисление средств с лицевых счетов, открытых юридическим лицам, указанным в </w:t>
      </w:r>
      <w:r w:rsidRPr="00DD30B0">
        <w:t>частях 7</w:t>
      </w:r>
      <w:r w:rsidRPr="00DD30B0">
        <w:t xml:space="preserve"> и </w:t>
      </w:r>
      <w:r w:rsidRPr="00DD30B0">
        <w:t>10</w:t>
      </w:r>
      <w:r w:rsidRPr="00DD30B0">
        <w:t xml:space="preserve"> настоящей статьи, и федеральным автономным учреждениям, указанным в </w:t>
      </w:r>
      <w:r w:rsidRPr="00DD30B0">
        <w:t>части 9</w:t>
      </w:r>
      <w:r w:rsidRPr="00DD30B0">
        <w:t xml:space="preserve"> настоящей статьи, на счета, открытые в учреждении Центрального банка Российской Федерации или кредитной организации указ</w:t>
      </w:r>
      <w:r w:rsidRPr="00DD30B0">
        <w:t xml:space="preserve">анным юридическим лицам, федеральным автономным учреждениям, за исключением случаев, установленных Правительством Российской Федерации в соответствии с </w:t>
      </w:r>
      <w:r w:rsidRPr="00DD30B0">
        <w:t>частью 7</w:t>
      </w:r>
      <w:r w:rsidRPr="00DD30B0">
        <w:t xml:space="preserve"> настоящей статьи, а также в целях исполнения государственн</w:t>
      </w:r>
      <w:r w:rsidRPr="00DD30B0">
        <w:t>ого оборонного заказа.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9" w:name="P147"/>
      <w:bookmarkEnd w:id="9"/>
      <w:r w:rsidRPr="00DD30B0">
        <w:t>9. Установить, что в 2025 году операции со средствами субсидий и средствами от приносящей доход деятельности, получаемыми федеральными автономными учреждениями, осуществляются на казначейских счетах для осуществления и отражения операций с денежными средст</w:t>
      </w:r>
      <w:r w:rsidRPr="00DD30B0">
        <w:t>вами бюджетных и автономных учреждений и отражаются на соответствующих лицевых счетах, открытых федеральным автономным учреждениям в территориальном органе Федерального казначейства в порядке, установленном Федеральным казначейством, за исключением операци</w:t>
      </w:r>
      <w:r w:rsidRPr="00DD30B0">
        <w:t>й, осуществляемых в соответствии с федеральными законами только на счетах, открытых в кредитных организациях.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10" w:name="P148"/>
      <w:bookmarkEnd w:id="10"/>
      <w:r w:rsidRPr="00DD30B0">
        <w:t xml:space="preserve">10. Установить, что в 2025 году средства от возврата ранее произведенных юридическими лицами, указанными в </w:t>
      </w:r>
      <w:r w:rsidRPr="00DD30B0">
        <w:t>ча</w:t>
      </w:r>
      <w:r w:rsidRPr="00DD30B0">
        <w:t>сти 7</w:t>
      </w:r>
      <w:r w:rsidRPr="00DD30B0">
        <w:t xml:space="preserve"> настоящей статьи, выплат, источником финансового обеспечения которых являлись субсидии, а также средства от приносящей доход деятельности и средства от возврата ранее произведенных федеральными автономными учреждениями выплат, подлежат перечислению н</w:t>
      </w:r>
      <w:r w:rsidRPr="00DD30B0">
        <w:t>а соответствующие лицевые счета, открываемые юридическим лицам и федеральным автономным учреждениям в территориальных органах Федерального казначейства в порядке, установленном Федеральным казначейством.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11. Установить, что в 2025 году средства Фонда нацио</w:t>
      </w:r>
      <w:r w:rsidRPr="00DD30B0">
        <w:t>нального благосостояния могут размещаться в иностранную валюту и следующие виды финансовых активов: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1) депозиты и остатки на банковских счетах в Центральном банке Российской Федерации, в том числе в драгоценных металлах;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2) государственные ценные бумаги Ро</w:t>
      </w:r>
      <w:r w:rsidRPr="00DD30B0">
        <w:t>ссийской Федерации;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3) акции и облигации российских эмитентов, не связанные с финансированием самоокупаемых инфраструктурных проектов, перечень которых утвержден Правительством Российской Федерации, решения о вложении в которые приняты Правительством Росси</w:t>
      </w:r>
      <w:r w:rsidRPr="00DD30B0">
        <w:t>йской Федерации до 1 октября 2022 года;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4) финансовые активы, связанные с финансированием самоокупаемых инфраструктурных проектов, включенных в перечень, утвержденный Правительством Российской Федерации, после 1 октября 2021 года, акции и облигации российс</w:t>
      </w:r>
      <w:r w:rsidRPr="00DD30B0">
        <w:t>ких эмитентов, не связанные с финансированием самоокупаемых инфраструктурных проектов, перечень которых утвержден Правительством Российской Федерации, и депозиты в государственной корпорации развития "ВЭБ.РФ", решения о вложении в которые приняты Правитель</w:t>
      </w:r>
      <w:r w:rsidRPr="00DD30B0">
        <w:t>ством Российской Федерации после 1 октября 2022 года, в общем объеме финансирования за счет средств Фонда национального благосостояния до 4250 миллиардов рублей;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5) финансовые активы, связанные с финансированием самоокупаемых инфраструктурных проектов, пер</w:t>
      </w:r>
      <w:r w:rsidRPr="00DD30B0">
        <w:t xml:space="preserve">ечень которых утвержден Правительством Российской Федерации, а также акции и облигации российских эмитентов, не связанные с финансированием самоокупаемых инфраструктурных проектов, перечень которых утвержден Правительством Российской </w:t>
      </w:r>
      <w:r w:rsidRPr="00DD30B0">
        <w:lastRenderedPageBreak/>
        <w:t xml:space="preserve">Федерации, и депозиты </w:t>
      </w:r>
      <w:r w:rsidRPr="00DD30B0">
        <w:t>в государственной корпорации развития "ВЭБ.РФ" в пределах объемов средств Фонда национального благосостояния, не использованных на финансирование самоокупаемых инфраструктурных проектов, решения о финансировании которых приняты Правительством Российской Фе</w:t>
      </w:r>
      <w:r w:rsidRPr="00DD30B0">
        <w:t>дерации до 1 января 2018 года;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6) депозиты в государственной корпорации развития "ВЭБ.РФ", решения о размещении которых приняты до 1 октября 2022 года;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7) паи инвестиционных фондов, доверительное управление которыми осуществляется управляющей компанией, действующей в соответствии с Федеральным </w:t>
      </w:r>
      <w:r w:rsidRPr="00DD30B0">
        <w:t>законом</w:t>
      </w:r>
      <w:r w:rsidRPr="00DD30B0">
        <w:t xml:space="preserve"> от 2 июня 2016 года N 154-ФЗ "О Российском Фонде Прямых Инвестиций";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8) ценные бумаги, связанные с финансированием начатых самоокупаемых инф</w:t>
      </w:r>
      <w:r w:rsidRPr="00DD30B0">
        <w:t>раструктурных проектов, перечень которых утвержден Правительством Российской Федерации.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12. Установить, что в 2025 году субъект Российской Федерации, получивший бюджетный кредит из федерального бюджета, за исключением бюджетного кредита на финансовое обесп</w:t>
      </w:r>
      <w:r w:rsidRPr="00DD30B0">
        <w:t xml:space="preserve">ечение реализации инфраструктурных проектов, бюджетных кредитов, предоставленных в соответствии с </w:t>
      </w:r>
      <w:r w:rsidRPr="00DD30B0">
        <w:t>частью 36 статьи 9</w:t>
      </w:r>
      <w:r w:rsidRPr="00DD30B0">
        <w:t xml:space="preserve"> Федерального</w:t>
      </w:r>
      <w:r w:rsidRPr="00DD30B0">
        <w:t xml:space="preserve"> закона от 21 ноября 2022 года N 448-ФЗ "О внесении изменений в Бюджетный кодекс Российской Федерации и отдельные законодательные акты Российской Федерации, приостановлении действия отдельных положений Бюджетного кодекса Российской Федерации, признании утр</w:t>
      </w:r>
      <w:r w:rsidRPr="00DD30B0">
        <w:t>атившими силу отдельных положений законодательных актов Российской Федерации и об установлении особенностей исполнения бюджетов бюджетной системы Российской Федерации в 2023 году", бюджетных кредитов за счет временно свободных средств единого счета федерал</w:t>
      </w:r>
      <w:r w:rsidRPr="00DD30B0">
        <w:t xml:space="preserve">ьного бюджета, предоставленных Федеральным казначейством в рамках осуществления операций по управлению остатками средств на едином счете федерального бюджета, на финансовое обеспечение реализации инфраструктурных проектов, а также случаев реструктуризации </w:t>
      </w:r>
      <w:r w:rsidRPr="00DD30B0">
        <w:t>обязательств (задолженности) по бюджетному кредиту, не вправе размещать средства бюджета субъекта Российской Федерации на банковских депозитах на срок, превышающий один месяц.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11" w:name="P159"/>
      <w:bookmarkEnd w:id="11"/>
      <w:r w:rsidRPr="00DD30B0">
        <w:t>13. Установить, что в 2025 году Министерство здравоохранения Российской Федераци</w:t>
      </w:r>
      <w:r w:rsidRPr="00DD30B0">
        <w:t>и представляет проекты правовых актов Правительства Российской Федерации, устанавливающих распределение и правила предоставления межбюджетных трансфертов из бюджета Федерального фонда обязательного медицинского страхования бюджетам территориальных фондов о</w:t>
      </w:r>
      <w:r w:rsidRPr="00DD30B0">
        <w:t>бязательного медицинского страхования, распределение которых между бюджетами территориальных фондов обязательного медицинского страхования не утверждено федеральным законом о бюджете Федерального фонда обязательного медицинского страхования на текущий фина</w:t>
      </w:r>
      <w:r w:rsidRPr="00DD30B0">
        <w:t>нсовый год и плановый период, проекты правовых актов Правительства Российской Федерации, устанавливающих внесение изменений в распределение и правила предоставления межбюджетных трансфертов из бюджета Федерального фонда обязательного медицинского страхован</w:t>
      </w:r>
      <w:r w:rsidRPr="00DD30B0">
        <w:t>ия бюджетам территориальных фондов обязательного медицинского страхования, предложения по внесению изменений в сводную бюджетную роспись федерального бюджета, предусматривающих предоставление межбюджетных трансфертов из федерального бюджета бюджету Федерал</w:t>
      </w:r>
      <w:r w:rsidRPr="00DD30B0">
        <w:t>ьного фонда обязательного медицинского страхования, для рассмотрения в Комиссию. Указанные предложения направляются Комиссией в Государственную Думу Федерального Собрания Российской Федерации, Совет Федерации Федерального Собрания Российской Федерации, Сче</w:t>
      </w:r>
      <w:r w:rsidRPr="00DD30B0">
        <w:t>тную палату Российской Федерации.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14. Установить, что в ходе исполнения федерального бюджета в 2025 году в целях </w:t>
      </w:r>
      <w:r w:rsidRPr="00DD30B0">
        <w:lastRenderedPageBreak/>
        <w:t xml:space="preserve">осуществления замены (замещения) государственных ценных бумаг Российской Федерации в соответствии со </w:t>
      </w:r>
      <w:r w:rsidRPr="00DD30B0">
        <w:t>статьей 105.1</w:t>
      </w:r>
      <w:r w:rsidRPr="00DD30B0">
        <w:t xml:space="preserve"> Бюджетного кодекса Российской Федерации могут быть увеличены </w:t>
      </w:r>
      <w:r w:rsidRPr="00DD30B0">
        <w:t>бюджетные ассигнования на погашение государственных ценных бумаг Российской Федерации, номинальная стоимость которых указана в иностранной валюте, за счет увеличения объема поступлений от размещения государственных ценных бумаг Российской Федерации, номина</w:t>
      </w:r>
      <w:r w:rsidRPr="00DD30B0">
        <w:t>льная стоимость которых указана в иностранной валюте.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15. Установить, что в 2025 году федеральные государственные бюджетные и автономные учреждения размещают в Государственной информационной </w:t>
      </w:r>
      <w:r w:rsidRPr="00DD30B0">
        <w:t>системе</w:t>
      </w:r>
      <w:r w:rsidRPr="00DD30B0">
        <w:t xml:space="preserve"> о государственных и муниципальных платежах </w:t>
      </w:r>
      <w:r w:rsidRPr="00DD30B0">
        <w:t>информацию, необходимую для уплаты платежей за выполнение работ, оказание услуг такими учреждениями при принятии ими соответствующего решения.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16. Установить, что плата за пользование бюджетными кредитами за счет временно свободных средств единого счета фе</w:t>
      </w:r>
      <w:r w:rsidRPr="00DD30B0">
        <w:t>дерального бюджета, предоставленными Федеральным казначейством в рамках осуществления операций по управлению остатками средств на едином счете федерального бюджета, на финансовое обеспечение реализации инфраструктурных проектов может быть увеличена в два р</w:t>
      </w:r>
      <w:r w:rsidRPr="00DD30B0">
        <w:t>аза в порядке, установленном Правительством Российской Федерации.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17. Установить, что после принятия в 2025 году Правительством Российской Федерации решения о передаче государственной корпорации (государственной компании) в качестве имущественного взноса Р</w:t>
      </w:r>
      <w:r w:rsidRPr="00DD30B0">
        <w:t>оссийской Федерации находящихся в федеральной собственности акций (долей) в уставных капиталах хозяйственных обществ и иного имущества, поступивших в федеральную собственность (обращенных в доход государства) на основании судебных решений (далее в настояще</w:t>
      </w:r>
      <w:r w:rsidRPr="00DD30B0">
        <w:t>й статье - активы), государственной корпорацией (государственной компанией) обеспечивается перечисление в федеральный бюджет денежных средств в размере 50 процентов от рыночной стоимости переданных активов, определенной на основании отчета независимого оце</w:t>
      </w:r>
      <w:r w:rsidRPr="00DD30B0">
        <w:t>нщика при отчуждении активов из федеральной собственности, в срок, не превышающий трех месяцев со дня поступления активов в собственность государственной корпорации (государственной компании). Правительство Российской Федерации в 2025 году обеспечивает про</w:t>
      </w:r>
      <w:r w:rsidRPr="00DD30B0">
        <w:t>ведение оценки рыночной стоимости активов, передаваемых государственной корпорации (государственной компании) в качестве имущественного взноса Российской Федерации, в том числе в случаях, если законодательством Российской Федерации об оценочной деятельност</w:t>
      </w:r>
      <w:r w:rsidRPr="00DD30B0">
        <w:t>и не предусмотрена обязательность проведения оценки объектов оценки, принадлежащих Российской Федерации.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18. Установить, что при формировании Федерального </w:t>
      </w:r>
      <w:r w:rsidRPr="00DD30B0">
        <w:t>закона</w:t>
      </w:r>
      <w:r w:rsidRPr="00DD30B0">
        <w:t xml:space="preserve"> "О федеральном бюджете на 2025 год и на плановый период 2026 и 2027 годов" субсидии из федерального бюджета бюджет</w:t>
      </w:r>
      <w:r w:rsidRPr="00DD30B0">
        <w:t>ам субъектов Российской Федерации, правилами предоставления которых предусмотрено проведение ежегодных конкурсных отборов при распределении таких субсидий, могут не распределяться на плановый период.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12" w:name="P165"/>
      <w:bookmarkEnd w:id="12"/>
      <w:r w:rsidRPr="00DD30B0">
        <w:t>19. Установить, что в ходе исполнения федерального бюдже</w:t>
      </w:r>
      <w:r w:rsidRPr="00DD30B0">
        <w:t xml:space="preserve">та в 2025 году общий объем расходов федерального бюджета может быть увеличен по решению Правительства Российской Федерации без внесения изменений в Федеральный </w:t>
      </w:r>
      <w:r w:rsidRPr="00DD30B0">
        <w:t>закон</w:t>
      </w:r>
      <w:r w:rsidRPr="00DD30B0">
        <w:t xml:space="preserve"> "О федеральном бюджете на 2025 год и на плановый период 2026 и 2027 годов" с соответствующим увеличением бюдже</w:t>
      </w:r>
      <w:r w:rsidRPr="00DD30B0">
        <w:t xml:space="preserve">тных ассигнований резервного фонда Правительства Российской Федерации в случае и в пределах поступлений от </w:t>
      </w:r>
      <w:proofErr w:type="spellStart"/>
      <w:r w:rsidRPr="00DD30B0">
        <w:t>ненефтегазовых</w:t>
      </w:r>
      <w:proofErr w:type="spellEnd"/>
      <w:r w:rsidRPr="00DD30B0">
        <w:t xml:space="preserve"> доходов сверх объемов, учтенных в прогнозе общего объема доходов федерального бюджета.</w:t>
      </w:r>
    </w:p>
    <w:p w:rsidR="003C7849" w:rsidRPr="00DD30B0" w:rsidRDefault="00D27EE5">
      <w:pPr>
        <w:pStyle w:val="ConsPlusNormal0"/>
        <w:jc w:val="both"/>
      </w:pPr>
      <w:r w:rsidRPr="00DD30B0">
        <w:t xml:space="preserve">(часть 19 введена Федеральным </w:t>
      </w:r>
      <w:r w:rsidRPr="00DD30B0">
        <w:t>законом</w:t>
      </w:r>
      <w:r w:rsidRPr="00DD30B0">
        <w:t xml:space="preserve"> от 21.04.2025 N 84-ФЗ)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lastRenderedPageBreak/>
        <w:t>Статья 15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1. Установить, что в 2025 году в дополнение к средствам, предусмотренным </w:t>
      </w:r>
      <w:r w:rsidRPr="00DD30B0">
        <w:t>пунктом 1 статьи 242.23</w:t>
      </w:r>
      <w:r w:rsidRPr="00DD30B0">
        <w:t xml:space="preserve"> Бюджетного кодекса Российской Федераци</w:t>
      </w:r>
      <w:r w:rsidRPr="00DD30B0">
        <w:t xml:space="preserve">и, территориальные органы Федерального казначейства осуществляют в порядке, предусмотренном </w:t>
      </w:r>
      <w:r w:rsidRPr="00DD30B0">
        <w:t>пунктом 3</w:t>
      </w:r>
      <w:r w:rsidRPr="00DD30B0">
        <w:t xml:space="preserve"> указанной статьи, финансовые органы субъектов Российской Федерации осуществляют в порядке, предусмотренном </w:t>
      </w:r>
      <w:r w:rsidRPr="00DD30B0">
        <w:t>пунктом 5</w:t>
      </w:r>
      <w:r w:rsidRPr="00DD30B0">
        <w:t xml:space="preserve"> указанной статьи, казначейское сопровождение средств, определенных Правительством Российской Федерации,</w:t>
      </w:r>
      <w:r w:rsidRPr="00DD30B0">
        <w:t xml:space="preserve"> высшим исполнительным органом субъекта Российской Федерации, на основании обращений юридических лиц.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13" w:name="P171"/>
      <w:bookmarkEnd w:id="13"/>
      <w:r w:rsidRPr="00DD30B0">
        <w:t xml:space="preserve">2. Установить, что в 2025 году при казначейском сопровождении средств, предоставляемых на основании контрактов (договоров), указанных в </w:t>
      </w:r>
      <w:r w:rsidRPr="00DD30B0">
        <w:t>пунктах 4</w:t>
      </w:r>
      <w:r w:rsidRPr="00DD30B0">
        <w:t xml:space="preserve">, </w:t>
      </w:r>
      <w:r w:rsidRPr="00DD30B0">
        <w:t>7</w:t>
      </w:r>
      <w:r w:rsidRPr="00DD30B0">
        <w:t xml:space="preserve"> - </w:t>
      </w:r>
      <w:r w:rsidRPr="00DD30B0">
        <w:t>9 части 2</w:t>
      </w:r>
      <w:r w:rsidRPr="00DD30B0">
        <w:t xml:space="preserve"> и </w:t>
      </w:r>
      <w:r w:rsidRPr="00DD30B0">
        <w:t>п</w:t>
      </w:r>
      <w:r w:rsidRPr="00DD30B0">
        <w:t>унктах 1</w:t>
      </w:r>
      <w:r w:rsidRPr="00DD30B0">
        <w:t xml:space="preserve"> - </w:t>
      </w:r>
      <w:r w:rsidRPr="00DD30B0">
        <w:t>4 части 3 статьи 5</w:t>
      </w:r>
      <w:r w:rsidRPr="00DD30B0">
        <w:t xml:space="preserve"> Федерального закона "О федеральном бюджете на 2025 год и на плановый период 2026 и 2027 годов", заключаемых в целях приобретения товаров в рамках исполнения государственных (муниципальных) контрактов, контрактов (договоров), </w:t>
      </w:r>
      <w:r w:rsidRPr="00DD30B0">
        <w:t>которые заключаются бюджетными и автономными учреждениями, договоров (соглашений) о предоставлении субсидий, договоров о предоставлении бюджетных инвестиций, концессионных соглашений и соглашений о государственно-частном партнерстве (</w:t>
      </w:r>
      <w:proofErr w:type="spellStart"/>
      <w:r w:rsidRPr="00DD30B0">
        <w:t>муниципально</w:t>
      </w:r>
      <w:proofErr w:type="spellEnd"/>
      <w:r w:rsidRPr="00DD30B0">
        <w:t>-частном п</w:t>
      </w:r>
      <w:r w:rsidRPr="00DD30B0">
        <w:t xml:space="preserve">артнерстве), перечисление средств по таким контрактам (договорам) осуществляется в установленном Правительством Российской Федерации </w:t>
      </w:r>
      <w:r w:rsidRPr="00DD30B0">
        <w:t>порядке</w:t>
      </w:r>
      <w:r w:rsidRPr="00DD30B0">
        <w:t xml:space="preserve"> с лицевых счетов </w:t>
      </w:r>
      <w:r w:rsidRPr="00DD30B0">
        <w:t>участника казначейского сопровождения, открытых заказчикам по таким контрактам (договорам) в территориальных органах Федерального казначейства, на расчетные счета, открытые поставщикам товаров в кредитных организациях, при представлении заказчиками по таки</w:t>
      </w:r>
      <w:r w:rsidRPr="00DD30B0">
        <w:t>м контрактам (договорам) в территориальные органы Федерального казначейства документов, подтверждающих поставку товаров.</w:t>
      </w:r>
    </w:p>
    <w:p w:rsidR="003C7849" w:rsidRPr="00DD30B0" w:rsidRDefault="00D27EE5">
      <w:pPr>
        <w:pStyle w:val="ConsPlusNormal0"/>
        <w:jc w:val="both"/>
      </w:pPr>
      <w:r w:rsidRPr="00DD30B0">
        <w:t xml:space="preserve">(в ред. Федерального </w:t>
      </w:r>
      <w:r w:rsidRPr="00DD30B0">
        <w:t>закона</w:t>
      </w:r>
      <w:r w:rsidRPr="00DD30B0">
        <w:t xml:space="preserve"> от 26.12.2024 N 488-ФЗ)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14" w:name="P173"/>
      <w:bookmarkEnd w:id="14"/>
      <w:r w:rsidRPr="00DD30B0">
        <w:t>2.1. Установить, что в 2025 году при казначейском сопровождении средств перечисление авансовых плат</w:t>
      </w:r>
      <w:r w:rsidRPr="00DD30B0">
        <w:t xml:space="preserve">ежей по контрактам (договорам), указанным в </w:t>
      </w:r>
      <w:r w:rsidRPr="00DD30B0">
        <w:t>части 2</w:t>
      </w:r>
      <w:r w:rsidRPr="00DD30B0">
        <w:t xml:space="preserve"> настоящей статьи, заключаемым в целях приобретения строительных материалов и оборудования, затраты на приобретение которых включены в проектную документацию на строит</w:t>
      </w:r>
      <w:r w:rsidRPr="00DD30B0">
        <w:t xml:space="preserve">ельство (реконструкцию, в том числе с элементами реставрации, техническое перевооружение), капитальный ремонт объектов капитального строительства, осуществляется в установленном Правительством Российской Федерации </w:t>
      </w:r>
      <w:r w:rsidRPr="00DD30B0">
        <w:t>порядке</w:t>
      </w:r>
      <w:r w:rsidRPr="00DD30B0">
        <w:t xml:space="preserve"> с лицевых счетов участника казначейского сопровождения, открытых заказчикам по таким контрактам (договорам) в территориальных органах Федерального казначейства, на расчетные счета, открытые поставщ</w:t>
      </w:r>
      <w:r w:rsidRPr="00DD30B0">
        <w:t>икам по таким контрактам (договорам) в кредитных организациях, на основании перечня строительных материалов и оборудования, включенных в проектную документацию на строительство (реконструкцию, в том числе с элементами реставрации, техническое перевооружени</w:t>
      </w:r>
      <w:r w:rsidRPr="00DD30B0">
        <w:t xml:space="preserve">е), капитальный ремонт объектов капитального строительства, представленного в территориальный орган Федерального казначейства в </w:t>
      </w:r>
      <w:r w:rsidRPr="00DD30B0">
        <w:t>порядке</w:t>
      </w:r>
      <w:r w:rsidRPr="00DD30B0">
        <w:t xml:space="preserve"> и по </w:t>
      </w:r>
      <w:r w:rsidRPr="00DD30B0">
        <w:t>форме</w:t>
      </w:r>
      <w:r w:rsidRPr="00DD30B0">
        <w:t>, которые установлены Правительством Российской Федерации.</w:t>
      </w:r>
    </w:p>
    <w:p w:rsidR="003C7849" w:rsidRPr="00DD30B0" w:rsidRDefault="00D27EE5">
      <w:pPr>
        <w:pStyle w:val="ConsPlusNormal0"/>
        <w:jc w:val="both"/>
      </w:pPr>
      <w:r w:rsidRPr="00DD30B0">
        <w:t xml:space="preserve">(часть 2.1 введена Федеральным </w:t>
      </w:r>
      <w:r w:rsidRPr="00DD30B0">
        <w:t>законом</w:t>
      </w:r>
      <w:r w:rsidRPr="00DD30B0">
        <w:t xml:space="preserve"> от 26.12.2024 N 488-ФЗ)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15" w:name="P175"/>
      <w:bookmarkEnd w:id="15"/>
      <w:r w:rsidRPr="00DD30B0">
        <w:t xml:space="preserve">3. Установить, что в 2025 году при казначейском сопровождении средств, предоставляемых на основании контрактов (договоров), указанных в </w:t>
      </w:r>
      <w:r w:rsidRPr="00DD30B0">
        <w:t>пунктах 7</w:t>
      </w:r>
      <w:r w:rsidRPr="00DD30B0">
        <w:t xml:space="preserve"> и </w:t>
      </w:r>
      <w:r w:rsidRPr="00DD30B0">
        <w:t>8 части 2</w:t>
      </w:r>
      <w:r w:rsidRPr="00DD30B0">
        <w:t xml:space="preserve"> и </w:t>
      </w:r>
      <w:r w:rsidRPr="00DD30B0">
        <w:t>пунктах 1</w:t>
      </w:r>
      <w:r w:rsidRPr="00DD30B0">
        <w:t xml:space="preserve"> - </w:t>
      </w:r>
      <w:r w:rsidRPr="00DD30B0">
        <w:t>4 части 3</w:t>
      </w:r>
      <w:r w:rsidRPr="00DD30B0">
        <w:t xml:space="preserve"> статьи 5</w:t>
      </w:r>
      <w:r w:rsidRPr="00DD30B0">
        <w:t xml:space="preserve"> Федерального закона "О федеральном бюджете на 2025 год и на плановый период 2026 и 2027 годов", заключаемых в целях выполнения работ, оказания услуг в рамках исполнения государственных (муниципальных) контрактов, контрактов (договоров), которые з</w:t>
      </w:r>
      <w:r w:rsidRPr="00DD30B0">
        <w:t>аключаются бюджетными и автономными учреждениями и предметом которых являются строительство (реконструкция, в том числе с элементами реставрации, техническое перевооружение), капитальный ремонт объектов капитального строительства, перечисление средств по т</w:t>
      </w:r>
      <w:r w:rsidRPr="00DD30B0">
        <w:t xml:space="preserve">аким </w:t>
      </w:r>
      <w:r w:rsidRPr="00DD30B0">
        <w:lastRenderedPageBreak/>
        <w:t xml:space="preserve">контрактам (договорам) осуществляется в </w:t>
      </w:r>
      <w:r w:rsidRPr="00DD30B0">
        <w:t>порядке</w:t>
      </w:r>
      <w:r w:rsidRPr="00DD30B0">
        <w:t>, установленном Правительством Российской Федерации, с лицевых счетов участника казначейского сопровождени</w:t>
      </w:r>
      <w:r w:rsidRPr="00DD30B0">
        <w:t>я, открытых заказчикам по таким контрактам (договорам) в территориальных органах Федерального казначейства, на расчетные счета, открытые подрядчикам (исполнителям) по таким контрактам (договорам) в кредитных организациях, при представлении заказчиками по т</w:t>
      </w:r>
      <w:r w:rsidRPr="00DD30B0">
        <w:t>аким контрактам (договорам) в территориальный орган Федерального казначейства документов, подтверждающих выполнение работ, оказание услуг, а также реестра документов, подтверждающих затраты, произведенные подрядчиком (исполнителем) в целях выполнения работ</w:t>
      </w:r>
      <w:r w:rsidRPr="00DD30B0">
        <w:t xml:space="preserve">, оказания услуг, по </w:t>
      </w:r>
      <w:r w:rsidRPr="00DD30B0">
        <w:t>форме</w:t>
      </w:r>
      <w:r w:rsidRPr="00DD30B0">
        <w:t>, установленной Правительством Российской Федерации.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4. Установить, что в 2025 году при казначейском сопровождении средств, предоста</w:t>
      </w:r>
      <w:r w:rsidRPr="00DD30B0">
        <w:t xml:space="preserve">вляемых на основании контрактов (договоров), заключенных в рамках исполнения государственных (муниципальных) контрактов, контрактов (договоров), заключенных бюджетными и автономными учреждениями, договоров (соглашений) о предоставлении субсидий, договоров </w:t>
      </w:r>
      <w:r w:rsidRPr="00DD30B0">
        <w:t>о предоставлении бюджетных инвестиций, концессионных соглашений и соглашений о государственно-частном партнерстве (</w:t>
      </w:r>
      <w:proofErr w:type="spellStart"/>
      <w:r w:rsidRPr="00DD30B0">
        <w:t>муниципально</w:t>
      </w:r>
      <w:proofErr w:type="spellEnd"/>
      <w:r w:rsidRPr="00DD30B0">
        <w:t>-частном партнерстве), определенных в соответствии с федеральными законами о федеральном бюджете или в соответствии с иными федер</w:t>
      </w:r>
      <w:r w:rsidRPr="00DD30B0">
        <w:t xml:space="preserve">альными законами, действовавшими до дня вступления в силу Федерального </w:t>
      </w:r>
      <w:r w:rsidRPr="00DD30B0">
        <w:t>закона</w:t>
      </w:r>
      <w:r w:rsidRPr="00DD30B0">
        <w:t xml:space="preserve"> "О федеральном бюджете на 2025 год и на плановый период 2026 и 2027 годов", применяются положения </w:t>
      </w:r>
      <w:r w:rsidRPr="00DD30B0">
        <w:t>частей 2</w:t>
      </w:r>
      <w:r w:rsidRPr="00DD30B0">
        <w:t xml:space="preserve">, </w:t>
      </w:r>
      <w:r w:rsidRPr="00DD30B0">
        <w:t>2.1</w:t>
      </w:r>
      <w:r w:rsidRPr="00DD30B0">
        <w:t xml:space="preserve"> и </w:t>
      </w:r>
      <w:r w:rsidRPr="00DD30B0">
        <w:t>3</w:t>
      </w:r>
      <w:r w:rsidRPr="00DD30B0">
        <w:t xml:space="preserve"> настоящей статьи.</w:t>
      </w:r>
    </w:p>
    <w:p w:rsidR="003C7849" w:rsidRPr="00DD30B0" w:rsidRDefault="00D27EE5">
      <w:pPr>
        <w:pStyle w:val="ConsPlusNormal0"/>
        <w:jc w:val="both"/>
      </w:pPr>
      <w:r w:rsidRPr="00DD30B0">
        <w:t xml:space="preserve">(в ред. Федерального </w:t>
      </w:r>
      <w:r w:rsidRPr="00DD30B0">
        <w:t>закона</w:t>
      </w:r>
      <w:r w:rsidRPr="00DD30B0">
        <w:t xml:space="preserve"> о</w:t>
      </w:r>
      <w:r w:rsidRPr="00DD30B0">
        <w:t>т 26.12.2024 N 488-ФЗ)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5. Установить, что до 1 января 2026 года на расходные обязательства по финансовому обеспечению мероприятий, связанных с предотвращением влияния ухудшения геополитической и экономической ситуации на развитие отраслей экономики, и допо</w:t>
      </w:r>
      <w:r w:rsidRPr="00DD30B0">
        <w:t>лнительных мероприятий в сфере национальной обороны и национальной безопасности, включая осуществление мер социальной поддержки отдельных категорий граждан, расходные обязательства, связанные с осуществлением мероприятий по ликвидации чрезвычайных ситуаций</w:t>
      </w:r>
      <w:r w:rsidRPr="00DD30B0">
        <w:t xml:space="preserve"> федерального и межрегионального характера и их последствий, направленных на проведение неотложных аварийно-восстановительных работ и оказание мер социальной поддержки граждан, в том числе граждан, жилые помещения которых утрачены и (или) повреждены, и рас</w:t>
      </w:r>
      <w:r w:rsidRPr="00DD30B0">
        <w:t>ходные обязательства по финансовому обеспечению мер социальной поддержки граждан, определенные высшим исполнительным органом субъекта Российской Федерации (местной администрацией), установленные до 1 января 2024 года, не распространяется действие положений</w:t>
      </w:r>
      <w:r w:rsidRPr="00DD30B0">
        <w:t xml:space="preserve"> </w:t>
      </w:r>
      <w:r w:rsidRPr="00DD30B0">
        <w:t>подпункта 1 пункта 3 статьи 130</w:t>
      </w:r>
      <w:r w:rsidRPr="00DD30B0">
        <w:t xml:space="preserve"> </w:t>
      </w:r>
      <w:r w:rsidRPr="00DD30B0">
        <w:t xml:space="preserve">и </w:t>
      </w:r>
      <w:r w:rsidRPr="00DD30B0">
        <w:t>пункта 3 статьи 136</w:t>
      </w:r>
      <w:r w:rsidRPr="00DD30B0">
        <w:t xml:space="preserve"> Бюджетного </w:t>
      </w:r>
      <w:r w:rsidRPr="00DD30B0">
        <w:t>кодекса Российской Федерации.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16" w:name="P179"/>
      <w:bookmarkEnd w:id="16"/>
      <w:r w:rsidRPr="00DD30B0">
        <w:t>6. Установить, что в 2025 году при казначейском сопровождении финансовым органом субъекта Российской Федерации (муниципального образования) или Федеральным казначейством при осуществлении им отдельных функций финансового орган</w:t>
      </w:r>
      <w:r w:rsidRPr="00DD30B0">
        <w:t xml:space="preserve">а субъекта Российской Федерации (муниципального образования) в соответствии со </w:t>
      </w:r>
      <w:r w:rsidRPr="00DD30B0">
        <w:t>статьей 220.2</w:t>
      </w:r>
      <w:r w:rsidRPr="00DD30B0">
        <w:t xml:space="preserve"> Бюджетного кодекса Российской Федерации (далее - орган, осуществляющий казначейское сопровождение) средств, определенных в соответствии со </w:t>
      </w:r>
      <w:r w:rsidRPr="00DD30B0">
        <w:t>статьей 242.26</w:t>
      </w:r>
      <w:r w:rsidRPr="00DD30B0">
        <w:t xml:space="preserve"> Бюджетного кодекса Российской Федерации, перечисление средств осуществляетс</w:t>
      </w:r>
      <w:r w:rsidRPr="00DD30B0">
        <w:t xml:space="preserve">я в установленном Правительством Российской Федерации </w:t>
      </w:r>
      <w:r w:rsidRPr="00DD30B0">
        <w:t>порядке</w:t>
      </w:r>
      <w:r w:rsidRPr="00DD30B0">
        <w:t xml:space="preserve"> с лицевых счетов участника казначейского сопровождения, открытых в органе, осуществляющем казнач</w:t>
      </w:r>
      <w:r w:rsidRPr="00DD30B0">
        <w:t>ейское сопровождение, заказчиками по контрактам (договорам) о поставке товаров, выполнении работ, оказании услуг на расчетные счета, открытые поставщикам (подрядчикам, исполнителям) по таким контрактам (договорам) в кредитных организациях, если законом суб</w:t>
      </w:r>
      <w:r w:rsidRPr="00DD30B0">
        <w:t xml:space="preserve">ъекта Российской Федерации (муниципальным правовым актом представительного органа местного самоуправления) предусмотрены положения, аналогичные положениям, установленным </w:t>
      </w:r>
      <w:r w:rsidRPr="00DD30B0">
        <w:t>частями 2</w:t>
      </w:r>
      <w:r w:rsidRPr="00DD30B0">
        <w:t xml:space="preserve">, </w:t>
      </w:r>
      <w:r w:rsidRPr="00DD30B0">
        <w:t>2.1</w:t>
      </w:r>
      <w:r w:rsidRPr="00DD30B0">
        <w:t xml:space="preserve"> и </w:t>
      </w:r>
      <w:r w:rsidRPr="00DD30B0">
        <w:t>3</w:t>
      </w:r>
      <w:r w:rsidRPr="00DD30B0">
        <w:t xml:space="preserve"> настоящей статьи.</w:t>
      </w:r>
    </w:p>
    <w:p w:rsidR="003C7849" w:rsidRPr="00DD30B0" w:rsidRDefault="00D27EE5">
      <w:pPr>
        <w:pStyle w:val="ConsPlusNormal0"/>
        <w:jc w:val="both"/>
      </w:pPr>
      <w:r w:rsidRPr="00DD30B0">
        <w:lastRenderedPageBreak/>
        <w:t xml:space="preserve">(в ред. Федерального </w:t>
      </w:r>
      <w:r w:rsidRPr="00DD30B0">
        <w:t>закона</w:t>
      </w:r>
      <w:r w:rsidRPr="00DD30B0">
        <w:t xml:space="preserve"> от 26.12.2024 N 488-ФЗ)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7. Установит</w:t>
      </w:r>
      <w:r w:rsidRPr="00DD30B0">
        <w:t xml:space="preserve">ь, что в 2025 году дефицит бюджета субъекта Российской Федерации (местного бюджета) может превысить размер дефицита бюджета субъекта Российской Федерации (местного бюджета), установленный законом субъекта Российской Федерации о бюджете субъекта Российской </w:t>
      </w:r>
      <w:r w:rsidRPr="00DD30B0">
        <w:t xml:space="preserve">Федерации (муниципальным правовым актом представительного органа муниципального образования о местном бюджете), и ограничения, установленные </w:t>
      </w:r>
      <w:r w:rsidRPr="00DD30B0">
        <w:t>пунктами 2</w:t>
      </w:r>
      <w:r w:rsidRPr="00DD30B0">
        <w:t xml:space="preserve"> и </w:t>
      </w:r>
      <w:r w:rsidRPr="00DD30B0">
        <w:t>3 статьи 92.1</w:t>
      </w:r>
      <w:r w:rsidRPr="00DD30B0">
        <w:t xml:space="preserve"> Бюджетного кодекса Российской Федерации, на сумму бюджетных ассигнований, направленных на финансовое обеспечение мероприятий, связанных с предотвращением </w:t>
      </w:r>
      <w:r w:rsidRPr="00DD30B0">
        <w:t xml:space="preserve">влияния ухудшения геополитической и экономической ситуации на развитие отраслей экономики, и дополнительных мероприятий в сфере национальной обороны и национальной безопасности, включая осуществление мер социальной поддержки отдельных категорий граждан, а </w:t>
      </w:r>
      <w:r w:rsidRPr="00DD30B0">
        <w:t>также мероприятий, связанных с ликвидацией чрезвычайных ситуаций федерального и межрегионального характера и их последствий, направленных на проведение неотложных аварийно-восстановительных работ и оказание мер социальной поддержки граждан, в том числе гра</w:t>
      </w:r>
      <w:r w:rsidRPr="00DD30B0">
        <w:t>ждан, жилые помещения которых утрачены и (или) повреждены (за исключением мероприятий, источником финансового обеспечения которых являются межбюджетные трансферты из иных бюджетов бюджетной системы Российской Федерации).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8. Установить, что в 2025 году объе</w:t>
      </w:r>
      <w:r w:rsidRPr="00DD30B0">
        <w:t xml:space="preserve">м государственного </w:t>
      </w:r>
      <w:r w:rsidRPr="00DD30B0">
        <w:t>долга</w:t>
      </w:r>
      <w:r w:rsidRPr="00DD30B0">
        <w:t xml:space="preserve"> субъекта</w:t>
      </w:r>
      <w:r w:rsidRPr="00DD30B0">
        <w:t xml:space="preserve"> Российской Федерации (муниципального долга) может превысить установленный законом субъекта Российской Федерации о бюджете субъекта Российской Федерации (муниципальным правовым актом представительного органа муниципального образования о местном бюджете) ве</w:t>
      </w:r>
      <w:r w:rsidRPr="00DD30B0">
        <w:t>рхний предел государственного долга субъекта Российской Федерации (муниципального долга), в том числе показатели программы государственных внутренних заимствований, на сумму, не превышающую объема бюджетных ассигнований, направленных на финансовое обеспече</w:t>
      </w:r>
      <w:r w:rsidRPr="00DD30B0">
        <w:t>ние мероприятий, связанных с предотвращением влияния ухудшения геополитической и экономической ситуации на развитие отраслей экономики, и дополнительных мероприятий в сфере национальной обороны и национальной безопасности, включая осуществление мер социаль</w:t>
      </w:r>
      <w:r w:rsidRPr="00DD30B0">
        <w:t xml:space="preserve">ной поддержки отдельных категорий граждан, а также мероприятий, связанных с ликвидацией чрезвычайных ситуаций федерального и межрегионального характера и их последствий, направленных на проведение неотложных аварийно-восстановительных работ и оказание мер </w:t>
      </w:r>
      <w:r w:rsidRPr="00DD30B0">
        <w:t>социальной поддержки граждан, в том числе граждан, жилые помещения которых утрачены и (или) повреждены (за исключением мероприятий, источником финансового обеспечения которых являются межбюджетные трансферты из иных бюджетов бюджетной системы Российской Фе</w:t>
      </w:r>
      <w:r w:rsidRPr="00DD30B0">
        <w:t>дерации).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17" w:name="P183"/>
      <w:bookmarkEnd w:id="17"/>
      <w:r w:rsidRPr="00DD30B0">
        <w:t>9. Установить, что в ходе исполнения бюджета субъекта Российской Федерации (местного бюджета) в 2025 году дополнительно к основаниям для внесения изменений в сводную бюджетную роспись бюджета субъекта Российской Федерации (местного бюджета), уста</w:t>
      </w:r>
      <w:r w:rsidRPr="00DD30B0">
        <w:t xml:space="preserve">новленным бюджетным </w:t>
      </w:r>
      <w:r w:rsidRPr="00DD30B0">
        <w:t>законодательством</w:t>
      </w:r>
      <w:r w:rsidRPr="00DD30B0">
        <w:t xml:space="preserve"> Российской Федерации, в соответствии с решениями высшего исполнительного органа субъекта Российской Федерации (местной администрации) в сводную бюджетную роспись бюджета субъекта Российской Федерации (местного бюджета) без внесения измене</w:t>
      </w:r>
      <w:r w:rsidRPr="00DD30B0">
        <w:t>ний в закон субъекта Российской Федерации о бюджете субъекта Российской Федерации (муниципальный правовой акт представительного органа муниципального образования о местном бюджете) могут быть внесены изменения в случае перераспределения бюджетных ассигнова</w:t>
      </w:r>
      <w:r w:rsidRPr="00DD30B0">
        <w:t>ний, направленных на финансовое обеспечение мероприятий, связанных с предотвращением влияния ухудшения геополитической и экономической ситуации на развитие отраслей экономики, и дополнительных мероприятий в сфере национальной обороны и национальной безопас</w:t>
      </w:r>
      <w:r w:rsidRPr="00DD30B0">
        <w:t xml:space="preserve">ности, включая осуществление мер </w:t>
      </w:r>
      <w:r w:rsidRPr="00DD30B0">
        <w:lastRenderedPageBreak/>
        <w:t>социальной поддержки отдельных категорий граждан, а также мероприятий, связанных с ликвидацией чрезвычайных ситуаций федерального и межрегионального характера и их последствий, направленных на проведение неотложных аварийно</w:t>
      </w:r>
      <w:r w:rsidRPr="00DD30B0">
        <w:t xml:space="preserve">-восстановительных работ и оказание мер социальной поддержки граждан, в том числе граждан, жилые помещения которых утрачены и (или) повреждены (за исключением мероприятий, источником финансового обеспечения которых являются межбюджетные трансферты из иных </w:t>
      </w:r>
      <w:r w:rsidRPr="00DD30B0">
        <w:t>бюджетов бюджетной системы Российской Федерации), и на цели, определенные высшим исполнительным органом субъекта Российской Федерации (местной администрацией), а также в случае перераспределения бюджетных ассигнований между видами источников финансирования</w:t>
      </w:r>
      <w:r w:rsidRPr="00DD30B0">
        <w:t xml:space="preserve"> дефицита бюджета субъекта Российской Федерации (местного бюджета).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10. Внесение изменений в сводную бюджетную роспись бюджета субъекта Российской Федерации (местного бюджета) по основаниям, установленным </w:t>
      </w:r>
      <w:r w:rsidRPr="00DD30B0">
        <w:t>частью 9</w:t>
      </w:r>
      <w:r w:rsidRPr="00DD30B0">
        <w:t xml:space="preserve"> насто</w:t>
      </w:r>
      <w:r w:rsidRPr="00DD30B0">
        <w:t>ящей статьи, может осуществляться с превышением общего объема расходов, утвержденных законом субъекта Российской Федерации о бюджете субъекта Российской Федерации (муниципальным правовым актом представительного органа муниципального образования о местном б</w:t>
      </w:r>
      <w:r w:rsidRPr="00DD30B0">
        <w:t>юджете).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11. Установить, что по итогам исполнения бюджета субъекта Российской Федерации (местного бюджета) в 2025 году установленный законом субъекта Российской Федерации о бюджете субъекта Российской Федерации (муниципальным правовым актом представительно</w:t>
      </w:r>
      <w:r w:rsidRPr="00DD30B0">
        <w:t>го органа муниципального образования о местном бюджете) размер дефицита бюджета субъекта Российской Федерации (местного бюджета) может быть превышен на сумму бюджетных ассигнований, направленных на финансовое обеспечение мероприятий, связанных с предотвращ</w:t>
      </w:r>
      <w:r w:rsidRPr="00DD30B0">
        <w:t>ением влияния ухудшения геополитической и экономической ситуации на развитие отраслей экономики, и дополнительных мероприятий в сфере национальной обороны и национальной безопасности, включая осуществление мер социальной поддержки отдельных категорий гражд</w:t>
      </w:r>
      <w:r w:rsidRPr="00DD30B0">
        <w:t>ан, а также мероприятий, связанных с ликвидацией чрезвычайных ситуаций федерального и межрегионального характера и их последствий, направленных на проведение неотложных аварийно-восстановительных работ и оказание мер социальной поддержки граждан, в том чис</w:t>
      </w:r>
      <w:r w:rsidRPr="00DD30B0">
        <w:t>ле граждан, жилые помещения которых утрачены и (или) повреждены (за исключением мероприятий, источником финансового обеспечения которых являются межбюджетные трансферты из иных бюджетов бюджетной системы Российской Федерации).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12. Установить, что государст</w:t>
      </w:r>
      <w:r w:rsidRPr="00DD30B0">
        <w:t xml:space="preserve">венное (муниципальное) задание, установленное в отношении государственных (муниципальных) учреждений на 2025 год, не признается невыполненным в случае </w:t>
      </w:r>
      <w:proofErr w:type="spellStart"/>
      <w:r w:rsidRPr="00DD30B0">
        <w:t>недостижения</w:t>
      </w:r>
      <w:proofErr w:type="spellEnd"/>
      <w:r w:rsidRPr="00DD30B0">
        <w:t xml:space="preserve"> (превышения допустимого (возможного) отклонения) показателей государственного (муниципальног</w:t>
      </w:r>
      <w:r w:rsidRPr="00DD30B0">
        <w:t>о) задания, характеризующих качество и (или) объем оказываемых государственных (муниципальных) услуг (выполняемых работ), в связи с приостановлением (ограничением) в 2025 году деятельности указанных учреждений, связанным с установлением на отдельных террит</w:t>
      </w:r>
      <w:r w:rsidRPr="00DD30B0">
        <w:t>ориях (объектах) уровней террористической опасности, предусматривающих принятие мер по обеспечению безопасности личности, общества и государства, а также в иных случаях, установленных Правительством Российской Федерации.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13. Установить, что до 1 января 202</w:t>
      </w:r>
      <w:r w:rsidRPr="00DD30B0">
        <w:t xml:space="preserve">6 года на средства, предоставляемые из бюджетов бюджетной системы Российской Федерации в соответствии с решениями, предусмотренными </w:t>
      </w:r>
      <w:r w:rsidRPr="00DD30B0">
        <w:t>частями 4</w:t>
      </w:r>
      <w:r w:rsidRPr="00DD30B0">
        <w:t xml:space="preserve"> и </w:t>
      </w:r>
      <w:r w:rsidRPr="00DD30B0">
        <w:t>13 статьи 14</w:t>
      </w:r>
      <w:r w:rsidRPr="00DD30B0">
        <w:t xml:space="preserve"> настоящего Федерального з</w:t>
      </w:r>
      <w:r w:rsidRPr="00DD30B0">
        <w:t xml:space="preserve">акона, </w:t>
      </w:r>
      <w:r w:rsidRPr="00DD30B0">
        <w:t>частью 9</w:t>
      </w:r>
      <w:r w:rsidRPr="00DD30B0">
        <w:t xml:space="preserve"> настоящей статьи и </w:t>
      </w:r>
      <w:r w:rsidRPr="00DD30B0">
        <w:t>пунктами 3</w:t>
      </w:r>
      <w:r w:rsidRPr="00DD30B0">
        <w:t xml:space="preserve"> и </w:t>
      </w:r>
      <w:r w:rsidRPr="00DD30B0">
        <w:t>7 статьи 217</w:t>
      </w:r>
      <w:r w:rsidRPr="00DD30B0">
        <w:t xml:space="preserve"> Бюджетного кодекса Российской Федерации, и основаниями, предусмотренными в соответствии с </w:t>
      </w:r>
      <w:r w:rsidRPr="00DD30B0">
        <w:t>пунктом 8 статьи 217</w:t>
      </w:r>
      <w:r w:rsidRPr="00DD30B0">
        <w:t xml:space="preserve"> Бюджетного кодекса Российской Федерации, и на средства, зарезервированные в составе бюджетных ассигнований, утвержденных законом (решением) о соот</w:t>
      </w:r>
      <w:r w:rsidRPr="00DD30B0">
        <w:t xml:space="preserve">ветствующем бюджете на текущий финансовый год и плановый период, не распространяется действие положений </w:t>
      </w:r>
      <w:r w:rsidRPr="00DD30B0">
        <w:t>пункта 2</w:t>
      </w:r>
      <w:r w:rsidRPr="00DD30B0">
        <w:t xml:space="preserve"> (в части предоставления субсидий в случаях, предусмотренных </w:t>
      </w:r>
      <w:r w:rsidRPr="00DD30B0">
        <w:lastRenderedPageBreak/>
        <w:t xml:space="preserve">законом (решением) о соответствующем бюджете), </w:t>
      </w:r>
      <w:r w:rsidRPr="00DD30B0">
        <w:t>абзаца первого пункта 7</w:t>
      </w:r>
      <w:r w:rsidRPr="00DD30B0">
        <w:t xml:space="preserve">, </w:t>
      </w:r>
      <w:r w:rsidRPr="00DD30B0">
        <w:t>абзаца первого пункта 8 статьи 78</w:t>
      </w:r>
      <w:r w:rsidRPr="00DD30B0">
        <w:t xml:space="preserve">, </w:t>
      </w:r>
      <w:r w:rsidRPr="00DD30B0">
        <w:t>пунктов 2</w:t>
      </w:r>
      <w:r w:rsidRPr="00DD30B0">
        <w:t xml:space="preserve"> и </w:t>
      </w:r>
      <w:r w:rsidRPr="00DD30B0">
        <w:t>4 статьи 78.1</w:t>
      </w:r>
      <w:r w:rsidRPr="00DD30B0">
        <w:t xml:space="preserve"> (в части утверждения законом (решением) о соответствующем бюджете бюджетных ассигнований на предоставление субсид</w:t>
      </w:r>
      <w:r w:rsidRPr="00DD30B0">
        <w:t xml:space="preserve">ий), </w:t>
      </w:r>
      <w:r w:rsidRPr="00DD30B0">
        <w:t>пункта 5 статьи 78.3</w:t>
      </w:r>
      <w:r w:rsidRPr="00DD30B0">
        <w:t xml:space="preserve">, </w:t>
      </w:r>
      <w:r w:rsidRPr="00DD30B0">
        <w:t>абзацев первого</w:t>
      </w:r>
      <w:r w:rsidRPr="00DD30B0">
        <w:t xml:space="preserve"> и </w:t>
      </w:r>
      <w:r w:rsidRPr="00DD30B0">
        <w:t>второго пункта 2 статьи 79.1</w:t>
      </w:r>
      <w:r w:rsidRPr="00DD30B0">
        <w:t xml:space="preserve">, </w:t>
      </w:r>
      <w:r w:rsidRPr="00DD30B0">
        <w:t>пункта 2 статьи 80</w:t>
      </w:r>
      <w:r w:rsidRPr="00DD30B0">
        <w:t xml:space="preserve">, </w:t>
      </w:r>
      <w:r w:rsidRPr="00DD30B0">
        <w:t>пункта 2 статьи 83</w:t>
      </w:r>
      <w:r w:rsidRPr="00DD30B0">
        <w:t xml:space="preserve">, </w:t>
      </w:r>
      <w:r w:rsidRPr="00DD30B0">
        <w:t>абзаца третьего пункта 1 статьи 130</w:t>
      </w:r>
      <w:r w:rsidRPr="00DD30B0">
        <w:t xml:space="preserve"> (в части суб</w:t>
      </w:r>
      <w:r w:rsidRPr="00DD30B0">
        <w:t xml:space="preserve">сидий и субвенций бюджетам субъектов Российской Федерации), </w:t>
      </w:r>
      <w:r w:rsidRPr="00DD30B0">
        <w:t>абзацев пятого</w:t>
      </w:r>
      <w:r w:rsidRPr="00DD30B0">
        <w:t xml:space="preserve"> и </w:t>
      </w:r>
      <w:r w:rsidRPr="00DD30B0">
        <w:t>шестого пункта 3</w:t>
      </w:r>
      <w:r w:rsidRPr="00DD30B0">
        <w:t xml:space="preserve">, </w:t>
      </w:r>
      <w:r w:rsidRPr="00DD30B0">
        <w:t>абза</w:t>
      </w:r>
      <w:r w:rsidRPr="00DD30B0">
        <w:t>ца первого пункта 4</w:t>
      </w:r>
      <w:r w:rsidRPr="00DD30B0">
        <w:t xml:space="preserve"> и </w:t>
      </w:r>
      <w:r w:rsidRPr="00DD30B0">
        <w:t>абзаца перв</w:t>
      </w:r>
      <w:r w:rsidRPr="00DD30B0">
        <w:t>ого пункта 4.1 статьи 132</w:t>
      </w:r>
      <w:r w:rsidRPr="00DD30B0">
        <w:t xml:space="preserve">, </w:t>
      </w:r>
      <w:r w:rsidRPr="00DD30B0">
        <w:t>абзаца</w:t>
      </w:r>
      <w:r w:rsidRPr="00DD30B0">
        <w:t xml:space="preserve"> первого пункта 1.1</w:t>
      </w:r>
      <w:r w:rsidRPr="00DD30B0">
        <w:t xml:space="preserve"> и </w:t>
      </w:r>
      <w:r w:rsidRPr="00DD30B0">
        <w:t xml:space="preserve">пункта 1.2 </w:t>
      </w:r>
      <w:r w:rsidRPr="00DD30B0">
        <w:t>статьи 132.1</w:t>
      </w:r>
      <w:r w:rsidRPr="00DD30B0">
        <w:t xml:space="preserve">, </w:t>
      </w:r>
      <w:r w:rsidRPr="00DD30B0">
        <w:t>пункта 2 статьи 1</w:t>
      </w:r>
      <w:r w:rsidRPr="00DD30B0">
        <w:t>33</w:t>
      </w:r>
      <w:r w:rsidRPr="00DD30B0">
        <w:t xml:space="preserve">, </w:t>
      </w:r>
      <w:r w:rsidRPr="00DD30B0">
        <w:t>пункта 3 статьи 133.2</w:t>
      </w:r>
      <w:r w:rsidRPr="00DD30B0">
        <w:t xml:space="preserve">, </w:t>
      </w:r>
      <w:r w:rsidRPr="00DD30B0">
        <w:t>абзаца пятого пункта 4 статьи 139</w:t>
      </w:r>
      <w:r w:rsidRPr="00DD30B0">
        <w:t xml:space="preserve">, </w:t>
      </w:r>
      <w:r w:rsidRPr="00DD30B0">
        <w:t>абзаца первого части четвертой</w:t>
      </w:r>
      <w:r w:rsidRPr="00DD30B0">
        <w:t xml:space="preserve"> и </w:t>
      </w:r>
      <w:r w:rsidRPr="00DD30B0">
        <w:t>части седьмой статьи 139.1</w:t>
      </w:r>
      <w:r w:rsidRPr="00DD30B0">
        <w:t xml:space="preserve">, </w:t>
      </w:r>
      <w:r w:rsidRPr="00DD30B0">
        <w:t>пункта 5 статьи 140</w:t>
      </w:r>
      <w:r w:rsidRPr="00DD30B0">
        <w:t xml:space="preserve"> Бюджетного кодекса Рос</w:t>
      </w:r>
      <w:r w:rsidRPr="00DD30B0">
        <w:t>сийской Федерации.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14. Установить, что до 1 января 2026 года распределение субсидий, субвенций и иных межбюджетных трансфертов из федерального бюджета бюджетам субъектов Российской Федерации, предоставляемых в соответствии с решениями, предусмотренными </w:t>
      </w:r>
      <w:r w:rsidRPr="00DD30B0">
        <w:t>пунктом 1 части 4 статьи 14</w:t>
      </w:r>
      <w:r w:rsidRPr="00DD30B0">
        <w:t xml:space="preserve"> настоящего Федерального закона, утверждается а</w:t>
      </w:r>
      <w:r w:rsidRPr="00DD30B0">
        <w:t>ктами Правительства Российской Федерации.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15. Установить, что в 2025 году дополнительно к случаям, установленным </w:t>
      </w:r>
      <w:r w:rsidRPr="00DD30B0">
        <w:t>пунктом 1 статьи 132.1</w:t>
      </w:r>
      <w:r w:rsidRPr="00DD30B0">
        <w:t xml:space="preserve"> Бюджетного кодекса Российской Федерации, иные межбюджетные трансферты из федерального бюджета могут быть предоставлены бюджетам субъектов Российской Феде</w:t>
      </w:r>
      <w:r w:rsidRPr="00DD30B0">
        <w:t xml:space="preserve">рации в случае </w:t>
      </w:r>
      <w:proofErr w:type="spellStart"/>
      <w:r w:rsidRPr="00DD30B0">
        <w:t>софинансирования</w:t>
      </w:r>
      <w:proofErr w:type="spellEnd"/>
      <w:r w:rsidRPr="00DD30B0">
        <w:t>, в том числе в полном объеме, расходных обязательств субъектов Российской Федерации, возникающих при оказании медицинской помощи, протезно-ортопедической помощи военнослужащим Вооруженных Сил Российской Федерации, являющимся</w:t>
      </w:r>
      <w:r w:rsidRPr="00DD30B0">
        <w:t xml:space="preserve"> участниками специальной военной операции, медицинскими организациями, подведомственными исполнительным органам субъектов Российской Федерации, в период проведения специальной военной операции.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16. Установить, что с 1 февраля 2025 года до 1 января 2031 год</w:t>
      </w:r>
      <w:r w:rsidRPr="00DD30B0">
        <w:t>а акцизы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DD30B0">
        <w:t>инжекторных</w:t>
      </w:r>
      <w:proofErr w:type="spellEnd"/>
      <w:r w:rsidRPr="00DD30B0">
        <w:t>) двигателей, производимые на территории Российской Федерации, зачисляются по нормативу 31,5 процента в федеральный бюдж</w:t>
      </w:r>
      <w:r w:rsidRPr="00DD30B0">
        <w:t>ет, по нормативу 68,5 процента - в бюджеты субъектов Российской Федерации.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>17. Установить, что до 1 января 2026 года на субсидии и бюджетные инвестиции, предоставляемые российским юридическим лицам на финансовое обеспечение мероприятий, связанных с предотв</w:t>
      </w:r>
      <w:r w:rsidRPr="00DD30B0">
        <w:t xml:space="preserve">ращением влияния ухудшения геополитической и экономической ситуации на развитие отраслей экономики, и на иные цели, определенные Правительством Российской Федерации, не распространяется действие положений </w:t>
      </w:r>
      <w:r w:rsidRPr="00DD30B0">
        <w:t>пункта 15 статьи 241</w:t>
      </w:r>
      <w:r w:rsidRPr="00DD30B0">
        <w:t xml:space="preserve"> Бюджетного кодекса Российской Федерации в случаях, предусмотрен</w:t>
      </w:r>
      <w:r w:rsidRPr="00DD30B0">
        <w:t>ных отдельными решениями Правительства Российской Федерации, или в порядке, определенном Правительством Российской Федерации.</w:t>
      </w:r>
    </w:p>
    <w:p w:rsidR="003C7849" w:rsidRPr="00DD30B0" w:rsidRDefault="00D27EE5">
      <w:pPr>
        <w:pStyle w:val="ConsPlusNormal0"/>
        <w:jc w:val="both"/>
      </w:pPr>
      <w:r w:rsidRPr="00DD30B0">
        <w:t xml:space="preserve">(часть 17 введена Федеральным </w:t>
      </w:r>
      <w:r w:rsidRPr="00DD30B0">
        <w:t>законом</w:t>
      </w:r>
      <w:r w:rsidRPr="00DD30B0">
        <w:t xml:space="preserve"> от 21.04.2025 N 84-ФЗ)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18" w:name="P193"/>
      <w:bookmarkEnd w:id="18"/>
      <w:r w:rsidRPr="00DD30B0">
        <w:t>18. В дополнение к направлениям использования средств, высвобождаемых в результате списания задолже</w:t>
      </w:r>
      <w:r w:rsidRPr="00DD30B0">
        <w:t xml:space="preserve">нности по бюджетным кредитам, установленным </w:t>
      </w:r>
      <w:r w:rsidRPr="00DD30B0">
        <w:t>частью 8 статьи 16</w:t>
      </w:r>
      <w:r w:rsidRPr="00DD30B0">
        <w:t xml:space="preserve"> Федерального закона "О федеральном бюджете на 2025 год и на плановый период 2026 и 2027 годов", субъект Российской Федерации, уровень расчетной бюджетной обеспеченности которого в 2024 году до</w:t>
      </w:r>
      <w:r w:rsidRPr="00DD30B0">
        <w:t xml:space="preserve"> выравнивания составлял от 0,65 до 0,85, рассчитываемый в соответствии со </w:t>
      </w:r>
      <w:r w:rsidRPr="00DD30B0">
        <w:t>статьей 131</w:t>
      </w:r>
      <w:r w:rsidRPr="00DD30B0">
        <w:t xml:space="preserve"> Бюджетного кодекса Российской Федерации, вправе направить средства, высвобождаемые до 2029 года в результате списания двух третей задолженности по бюджетным кредитам, определенной </w:t>
      </w:r>
      <w:r w:rsidRPr="00DD30B0">
        <w:t>частью 7 статьи 16</w:t>
      </w:r>
      <w:r w:rsidRPr="00DD30B0">
        <w:t xml:space="preserve"> Фед</w:t>
      </w:r>
      <w:r w:rsidRPr="00DD30B0">
        <w:t xml:space="preserve">ерального закона "О федеральном бюджете на 2025 год и на плановый период 2026 и 2027 годов", в виде расходов инвестиционного характера на реализацию </w:t>
      </w:r>
      <w:r w:rsidRPr="00DD30B0">
        <w:lastRenderedPageBreak/>
        <w:t xml:space="preserve">национальных проектов, утвержденных на основании и для достижения национальных целей, определенных </w:t>
      </w:r>
      <w:r w:rsidRPr="00DD30B0">
        <w:t>Указом</w:t>
      </w:r>
      <w:r w:rsidRPr="00DD30B0">
        <w:t xml:space="preserve"> Президента Российской Федерации от 7 мая 2024 года N 309 "О национальных целях развития Российской Федерации на период до 2030 года и на перспективу до 2036 года", и в виде расходов, связанных с проведением специальной военной операции.</w:t>
      </w:r>
    </w:p>
    <w:p w:rsidR="003C7849" w:rsidRPr="00DD30B0" w:rsidRDefault="00D27EE5">
      <w:pPr>
        <w:pStyle w:val="ConsPlusNormal0"/>
        <w:jc w:val="both"/>
      </w:pPr>
      <w:r w:rsidRPr="00DD30B0">
        <w:t>(часть 18 в</w:t>
      </w:r>
      <w:r w:rsidRPr="00DD30B0">
        <w:t xml:space="preserve">ведена Федеральным </w:t>
      </w:r>
      <w:r w:rsidRPr="00DD30B0">
        <w:t>законом</w:t>
      </w:r>
      <w:r w:rsidRPr="00DD30B0">
        <w:t xml:space="preserve"> от 21.04.2025 N 84-ФЗ)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bookmarkStart w:id="19" w:name="P195"/>
      <w:bookmarkEnd w:id="19"/>
      <w:r w:rsidRPr="00DD30B0">
        <w:t>19. Плата за пользование средствами федерального бюджета, начисляемая в 2025 -</w:t>
      </w:r>
      <w:r w:rsidRPr="00DD30B0">
        <w:t xml:space="preserve"> 2029 годах на две трети задолженности по бюджетным кредитам, определенной </w:t>
      </w:r>
      <w:r w:rsidRPr="00DD30B0">
        <w:t>частью 7 статьи 16</w:t>
      </w:r>
      <w:r w:rsidRPr="00DD30B0">
        <w:t xml:space="preserve"> Федерального закона "О федеральном бюджете на 2025 год и на плановый период 2026 и 2027 годов", переносится на 2030 год.</w:t>
      </w:r>
    </w:p>
    <w:p w:rsidR="003C7849" w:rsidRPr="00DD30B0" w:rsidRDefault="00D27EE5">
      <w:pPr>
        <w:pStyle w:val="ConsPlusNormal0"/>
        <w:jc w:val="both"/>
      </w:pPr>
      <w:r w:rsidRPr="00DD30B0">
        <w:t xml:space="preserve">(часть 19 введена Федеральным </w:t>
      </w:r>
      <w:r w:rsidRPr="00DD30B0">
        <w:t>законом</w:t>
      </w:r>
      <w:r w:rsidRPr="00DD30B0">
        <w:t xml:space="preserve"> от 21.04.2025 N 84-ФЗ)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20. В случае </w:t>
      </w:r>
      <w:proofErr w:type="spellStart"/>
      <w:r w:rsidRPr="00DD30B0">
        <w:t>ненаправления</w:t>
      </w:r>
      <w:proofErr w:type="spellEnd"/>
      <w:r w:rsidRPr="00DD30B0">
        <w:t xml:space="preserve"> субъектом Российской Федерации средств, высвобождаемых в результате списания зад</w:t>
      </w:r>
      <w:r w:rsidRPr="00DD30B0">
        <w:t xml:space="preserve">олженности по бюджетным кредитам, определенной </w:t>
      </w:r>
      <w:r w:rsidRPr="00DD30B0">
        <w:t>частью 7 статьи 16</w:t>
      </w:r>
      <w:r w:rsidRPr="00DD30B0">
        <w:t xml:space="preserve"> Федерального закона "О федеральном бюджете на 2025 год и на плановый период 2026 и 2027 годов", на цели, указанные в </w:t>
      </w:r>
      <w:r w:rsidRPr="00DD30B0">
        <w:t>частях 8</w:t>
      </w:r>
      <w:r w:rsidRPr="00DD30B0">
        <w:t xml:space="preserve"> - </w:t>
      </w:r>
      <w:r w:rsidRPr="00DD30B0">
        <w:t>10 статьи 16</w:t>
      </w:r>
      <w:r w:rsidRPr="00DD30B0">
        <w:t xml:space="preserve"> Федерального закона "О федеральном бюджете на </w:t>
      </w:r>
      <w:r w:rsidRPr="00DD30B0">
        <w:t xml:space="preserve">2025 год и на плановый период 2026 и 2027 годов" и </w:t>
      </w:r>
      <w:r w:rsidRPr="00DD30B0">
        <w:t>части 18</w:t>
      </w:r>
      <w:r w:rsidRPr="00DD30B0">
        <w:t xml:space="preserve"> настоящей статьи, в период с 2025 по 2029 год включительно, плата за пользование средствами федерального бюджета, указанная в </w:t>
      </w:r>
      <w:r w:rsidRPr="00DD30B0">
        <w:t>части 19</w:t>
      </w:r>
      <w:r w:rsidRPr="00DD30B0">
        <w:t xml:space="preserve"> настоящей статьи, подлежит погашению в 2030 году, за исключением платы за пользование средствами федерального бюджета, начисляемой на фактический объем направленных высвобождаемых средств.</w:t>
      </w:r>
    </w:p>
    <w:p w:rsidR="003C7849" w:rsidRPr="00DD30B0" w:rsidRDefault="00D27EE5">
      <w:pPr>
        <w:pStyle w:val="ConsPlusNormal0"/>
        <w:jc w:val="both"/>
      </w:pPr>
      <w:r w:rsidRPr="00DD30B0">
        <w:t xml:space="preserve">(часть 20 введена Федеральным </w:t>
      </w:r>
      <w:r w:rsidRPr="00DD30B0">
        <w:t>законом</w:t>
      </w:r>
      <w:r w:rsidRPr="00DD30B0">
        <w:t xml:space="preserve"> от 21.04.2025 N 84-ФЗ)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21. Установить, что в 2025 году суммы административных штрафов, установленных </w:t>
      </w:r>
      <w:r w:rsidRPr="00DD30B0">
        <w:t>Кодексо</w:t>
      </w:r>
      <w:r w:rsidRPr="00DD30B0">
        <w:t>м</w:t>
      </w:r>
      <w:r w:rsidRPr="00DD30B0">
        <w:t xml:space="preserve"> Российской Федерации об административных правонарушениях за нарушение Правил дорожного движения, правил эксплуатации транспортного средства, в случае, если постановления о наложении указанных административных штрафов вынесены судьей, комиссией по делам н</w:t>
      </w:r>
      <w:r w:rsidRPr="00DD30B0">
        <w:t xml:space="preserve">есовершеннолетних и защите их прав по результатам рассмотрения постановлений о возбуждении дел об административных правонарушениях, вынесенных прокурорами, или протоколов об административных правонарушениях, составленных должностными лицами исполнительных </w:t>
      </w:r>
      <w:r w:rsidRPr="00DD30B0">
        <w:t>органов субъектов Российской Федерации (за исключением случаев осуществления исполнительным органом субъекта Российской Федерации полномочий в рамках соглашения с федеральным органом исполнительной власти о передаче осуществления части полномочий, заключен</w:t>
      </w:r>
      <w:r w:rsidRPr="00DD30B0">
        <w:t xml:space="preserve">ного в соответствии со </w:t>
      </w:r>
      <w:r w:rsidRPr="00DD30B0">
        <w:t>статьей 23.79</w:t>
      </w:r>
      <w:r w:rsidRPr="00DD30B0">
        <w:t xml:space="preserve"> Кодекса Российской Федерации об административных правонарушениях), а также в случае, если постановления о наложении указанных административных штрафов вынесены должностными лицами исполнительных органов субъектов Российской Федерации (за исключением случа</w:t>
      </w:r>
      <w:r w:rsidRPr="00DD30B0">
        <w:t xml:space="preserve">ев осуществления исполнительным органом субъекта Российской Федерации полномочий в рамках соглашения с федеральным органом исполнительной власти о передаче осуществления части полномочий, заключенного в соответствии со </w:t>
      </w:r>
      <w:r w:rsidRPr="00DD30B0">
        <w:t>статьей 23.79</w:t>
      </w:r>
      <w:r w:rsidRPr="00DD30B0">
        <w:t xml:space="preserve"> Кодекса Российской Федерации </w:t>
      </w:r>
      <w:r w:rsidRPr="00DD30B0">
        <w:t xml:space="preserve">об административных правонарушениях), подлежат зачислению в бюджеты субъектов Российской Федерации по нормативу 100 процентов. Действие положений </w:t>
      </w:r>
      <w:r w:rsidRPr="00DD30B0">
        <w:t>пункта 3 статьи 46</w:t>
      </w:r>
      <w:r w:rsidRPr="00DD30B0">
        <w:t xml:space="preserve"> Бюджетного кодекса Российской Федерации не распространяется на указанные суммы административных штрафов, уплаченных (взыскан</w:t>
      </w:r>
      <w:r w:rsidRPr="00DD30B0">
        <w:t>ных) с 1 января 2025 года по 31 декабря 2025 года включительно.</w:t>
      </w:r>
    </w:p>
    <w:p w:rsidR="003C7849" w:rsidRPr="00DD30B0" w:rsidRDefault="00D27EE5">
      <w:pPr>
        <w:pStyle w:val="ConsPlusNormal0"/>
        <w:jc w:val="both"/>
      </w:pPr>
      <w:r w:rsidRPr="00DD30B0">
        <w:t xml:space="preserve">(часть 21 введена Федеральным </w:t>
      </w:r>
      <w:r w:rsidRPr="00DD30B0">
        <w:t>законом</w:t>
      </w:r>
      <w:r w:rsidRPr="00DD30B0">
        <w:t xml:space="preserve"> от 21.04.2025 N 84-ФЗ)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</w:t>
      </w:r>
      <w:r w:rsidRPr="00DD30B0">
        <w:rPr>
          <w:rFonts w:ascii="Times New Roman" w:hAnsi="Times New Roman" w:cs="Times New Roman"/>
        </w:rPr>
        <w:t>атья 16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 xml:space="preserve">Установить, что право на выплату компенсации, предусмотренной </w:t>
      </w:r>
      <w:r w:rsidRPr="00DD30B0">
        <w:t>частью шестой статьи 11</w:t>
      </w:r>
      <w:r w:rsidRPr="00DD30B0">
        <w:t xml:space="preserve"> Федерального закона от 24 ноября 1995 года N 181-ФЗ "О социальной защите инвалидов в </w:t>
      </w:r>
      <w:r w:rsidRPr="00DD30B0">
        <w:lastRenderedPageBreak/>
        <w:t>Российской Федерации" (в редакции</w:t>
      </w:r>
      <w:r w:rsidRPr="00DD30B0">
        <w:t xml:space="preserve">, действовавшей до дня вступления в силу </w:t>
      </w:r>
      <w:r w:rsidRPr="00DD30B0">
        <w:t>пункта 1 статьи 13</w:t>
      </w:r>
      <w:r w:rsidRPr="00DD30B0">
        <w:t xml:space="preserve"> настоящего Федерального закона), сохраняется в отношении технических средств реабилитации (изделий), приобретенных инвалидами и отдельными категориями граждан из числа ветеранов до 1 января 2025 года, и осуществля</w:t>
      </w:r>
      <w:r w:rsidRPr="00DD30B0">
        <w:t xml:space="preserve">ется в установленном </w:t>
      </w:r>
      <w:r w:rsidRPr="00DD30B0">
        <w:t>порядке</w:t>
      </w:r>
      <w:r w:rsidRPr="00DD30B0">
        <w:t xml:space="preserve">, действовавшем до дня вступления в силу </w:t>
      </w:r>
      <w:r w:rsidRPr="00DD30B0">
        <w:t>пункта 1 статьи 13</w:t>
      </w:r>
      <w:r w:rsidRPr="00DD30B0">
        <w:t xml:space="preserve"> настоящего Федерального закона, в пределах средств федерального бюджета, предус</w:t>
      </w:r>
      <w:r w:rsidRPr="00DD30B0">
        <w:t>мотренных на мероприятия по обеспечению инвалидов техническими средствами реабилитации и отдельных категорий граждан из числа ветеранов протезами (кроме зубных протезов) и протезно-ортопедическими изделиями.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DD30B0">
        <w:rPr>
          <w:rFonts w:ascii="Times New Roman" w:hAnsi="Times New Roman" w:cs="Times New Roman"/>
        </w:rPr>
        <w:t>Статья 17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ind w:firstLine="540"/>
        <w:jc w:val="both"/>
      </w:pPr>
      <w:r w:rsidRPr="00DD30B0">
        <w:t>1. Настоящий Федеральный закон вступ</w:t>
      </w:r>
      <w:r w:rsidRPr="00DD30B0">
        <w:t>ает в силу со дня его официального опубликования, за исключением положений, для которых настоящей статьей установлены иные сроки вступления их в силу.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2. </w:t>
      </w:r>
      <w:r w:rsidRPr="00DD30B0">
        <w:t>Статьи 1</w:t>
      </w:r>
      <w:r w:rsidRPr="00DD30B0">
        <w:t xml:space="preserve"> и </w:t>
      </w:r>
      <w:r w:rsidRPr="00DD30B0">
        <w:t>4</w:t>
      </w:r>
      <w:r w:rsidRPr="00DD30B0">
        <w:t xml:space="preserve">, </w:t>
      </w:r>
      <w:r w:rsidRPr="00DD30B0">
        <w:t>пункт 1 статьи 13</w:t>
      </w:r>
      <w:r w:rsidRPr="00DD30B0">
        <w:t xml:space="preserve"> настоящ</w:t>
      </w:r>
      <w:r w:rsidRPr="00DD30B0">
        <w:t>его Федерального закона вступают в силу с 1 января 2025 года.</w:t>
      </w:r>
    </w:p>
    <w:p w:rsidR="003C7849" w:rsidRPr="00DD30B0" w:rsidRDefault="00D27EE5">
      <w:pPr>
        <w:pStyle w:val="ConsPlusNormal0"/>
        <w:spacing w:before="240"/>
        <w:ind w:firstLine="540"/>
        <w:jc w:val="both"/>
      </w:pPr>
      <w:r w:rsidRPr="00DD30B0">
        <w:t xml:space="preserve">3. </w:t>
      </w:r>
      <w:r w:rsidRPr="00DD30B0">
        <w:t>Пункт 2 статьи 13</w:t>
      </w:r>
      <w:r w:rsidRPr="00DD30B0">
        <w:t xml:space="preserve"> настоящего Федерального закона вступает в силу с 1 февраля 2025 года.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D27EE5">
      <w:pPr>
        <w:pStyle w:val="ConsPlusNormal0"/>
        <w:jc w:val="right"/>
      </w:pPr>
      <w:r w:rsidRPr="00DD30B0">
        <w:t>Президент</w:t>
      </w:r>
    </w:p>
    <w:p w:rsidR="003C7849" w:rsidRPr="00DD30B0" w:rsidRDefault="00D27EE5">
      <w:pPr>
        <w:pStyle w:val="ConsPlusNormal0"/>
        <w:jc w:val="right"/>
      </w:pPr>
      <w:r w:rsidRPr="00DD30B0">
        <w:t>Российской Федерации</w:t>
      </w:r>
    </w:p>
    <w:p w:rsidR="003C7849" w:rsidRPr="00DD30B0" w:rsidRDefault="00D27EE5">
      <w:pPr>
        <w:pStyle w:val="ConsPlusNormal0"/>
        <w:jc w:val="right"/>
      </w:pPr>
      <w:r w:rsidRPr="00DD30B0">
        <w:t>В.ПУТИН</w:t>
      </w:r>
    </w:p>
    <w:p w:rsidR="003C7849" w:rsidRPr="00DD30B0" w:rsidRDefault="00D27EE5">
      <w:pPr>
        <w:pStyle w:val="ConsPlusNormal0"/>
      </w:pPr>
      <w:r w:rsidRPr="00DD30B0">
        <w:t>Москва, Кремль</w:t>
      </w:r>
    </w:p>
    <w:p w:rsidR="003C7849" w:rsidRPr="00DD30B0" w:rsidRDefault="00D27EE5">
      <w:pPr>
        <w:pStyle w:val="ConsPlusNormal0"/>
        <w:spacing w:before="240"/>
      </w:pPr>
      <w:r w:rsidRPr="00DD30B0">
        <w:t>29 октября</w:t>
      </w:r>
      <w:r w:rsidRPr="00DD30B0">
        <w:t xml:space="preserve"> 2024 года</w:t>
      </w:r>
    </w:p>
    <w:p w:rsidR="003C7849" w:rsidRPr="00DD30B0" w:rsidRDefault="00D27EE5">
      <w:pPr>
        <w:pStyle w:val="ConsPlusNormal0"/>
        <w:spacing w:before="240"/>
      </w:pPr>
      <w:r w:rsidRPr="00DD30B0">
        <w:t>N 367-ФЗ</w:t>
      </w:r>
    </w:p>
    <w:p w:rsidR="003C7849" w:rsidRPr="00DD30B0" w:rsidRDefault="003C7849">
      <w:pPr>
        <w:pStyle w:val="ConsPlusNormal0"/>
        <w:jc w:val="both"/>
      </w:pPr>
    </w:p>
    <w:p w:rsidR="003C7849" w:rsidRPr="00DD30B0" w:rsidRDefault="003C7849">
      <w:pPr>
        <w:pStyle w:val="ConsPlusNormal0"/>
        <w:jc w:val="both"/>
      </w:pPr>
    </w:p>
    <w:p w:rsidR="003C7849" w:rsidRPr="00DD30B0" w:rsidRDefault="003C7849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3C7849" w:rsidRPr="00DD30B0">
      <w:footerReference w:type="default" r:id="rId6"/>
      <w:footerReference w:type="first" r:id="rId7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7EE5" w:rsidRDefault="00D27EE5">
      <w:r>
        <w:separator/>
      </w:r>
    </w:p>
  </w:endnote>
  <w:endnote w:type="continuationSeparator" w:id="0">
    <w:p w:rsidR="00D27EE5" w:rsidRDefault="00D27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7849" w:rsidRDefault="00D27EE5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7849" w:rsidRDefault="00D27EE5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7EE5" w:rsidRDefault="00D27EE5">
      <w:r>
        <w:separator/>
      </w:r>
    </w:p>
  </w:footnote>
  <w:footnote w:type="continuationSeparator" w:id="0">
    <w:p w:rsidR="00D27EE5" w:rsidRDefault="00D27E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849"/>
    <w:rsid w:val="003C7849"/>
    <w:rsid w:val="00D27EE5"/>
    <w:rsid w:val="00DD3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373775-DB69-452F-897C-9B5114B90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styleId="a3">
    <w:name w:val="header"/>
    <w:basedOn w:val="a"/>
    <w:link w:val="a4"/>
    <w:uiPriority w:val="99"/>
    <w:unhideWhenUsed/>
    <w:rsid w:val="00DD30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D30B0"/>
  </w:style>
  <w:style w:type="paragraph" w:styleId="a5">
    <w:name w:val="footer"/>
    <w:basedOn w:val="a"/>
    <w:link w:val="a6"/>
    <w:uiPriority w:val="99"/>
    <w:unhideWhenUsed/>
    <w:rsid w:val="00DD30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D30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9873</Words>
  <Characters>56280</Characters>
  <Application>Microsoft Office Word</Application>
  <DocSecurity>0</DocSecurity>
  <Lines>469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29.10.2024 N 367-ФЗ
(ред. от 21.04.2025)
"О внесении изменений в отдельные законодательные акты Российской Федерации, приостановлении действия отдельных положений законодательных актов Российской Федерации, признании утратившими силу </vt:lpstr>
    </vt:vector>
  </TitlesOfParts>
  <Company>КонсультантПлюс Версия 4024.00.50</Company>
  <LinksUpToDate>false</LinksUpToDate>
  <CharactersWithSpaces>66021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29.10.2024 N 367-ФЗ
(ред. от 21.04.2025)
"О внесении изменений в отдельные законодательные акты Российской Федерации, приостановлении действия отдельных положений законодательных актов Российской Федерации, признании утратившими силу отдельных положений законодательных актов Российской Федерации и об установлении особенностей исполнения бюджетов бюджетной системы Российской Федерации в 2025 году"</dc:title>
  <cp:lastModifiedBy>Оля</cp:lastModifiedBy>
  <cp:revision>2</cp:revision>
  <dcterms:created xsi:type="dcterms:W3CDTF">2025-05-20T13:42:00Z</dcterms:created>
  <dcterms:modified xsi:type="dcterms:W3CDTF">2025-05-20T13:42:00Z</dcterms:modified>
</cp:coreProperties>
</file>